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91" w:rsidRDefault="00165D91" w:rsidP="00165D9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 ДЕПУТАТОВ</w:t>
      </w:r>
    </w:p>
    <w:p w:rsidR="00165D91" w:rsidRDefault="00165D91" w:rsidP="00165D9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ХУТОРСКОГО СЕЛЬСКОГО ПОСЕЛЕНИЯ</w:t>
      </w:r>
    </w:p>
    <w:p w:rsidR="00165D91" w:rsidRDefault="00165D91" w:rsidP="00165D9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УВЕЛЬСКОГО МУНИЦИПАЛЬНОГО РАЙОНА</w:t>
      </w:r>
    </w:p>
    <w:p w:rsidR="00165D91" w:rsidRDefault="00165D91" w:rsidP="00165D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ЧЕЛЯБИНСКОЙ ОБЛАСТИ</w:t>
      </w:r>
    </w:p>
    <w:p w:rsidR="00165D91" w:rsidRPr="00165D91" w:rsidRDefault="00165D91" w:rsidP="00165D91">
      <w:pPr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65D91">
        <w:rPr>
          <w:rFonts w:ascii="Times New Roman" w:hAnsi="Times New Roman" w:cs="Times New Roman"/>
          <w:b/>
          <w:spacing w:val="20"/>
          <w:sz w:val="20"/>
          <w:szCs w:val="20"/>
        </w:rPr>
        <w:t>457010 Челябинская область, Увельский район, с</w:t>
      </w:r>
      <w:proofErr w:type="gramStart"/>
      <w:r w:rsidRPr="00165D91">
        <w:rPr>
          <w:rFonts w:ascii="Times New Roman" w:hAnsi="Times New Roman" w:cs="Times New Roman"/>
          <w:b/>
          <w:spacing w:val="20"/>
          <w:sz w:val="20"/>
          <w:szCs w:val="20"/>
        </w:rPr>
        <w:t>.Х</w:t>
      </w:r>
      <w:proofErr w:type="gramEnd"/>
      <w:r w:rsidRPr="00165D91">
        <w:rPr>
          <w:rFonts w:ascii="Times New Roman" w:hAnsi="Times New Roman" w:cs="Times New Roman"/>
          <w:b/>
          <w:spacing w:val="20"/>
          <w:sz w:val="20"/>
          <w:szCs w:val="20"/>
        </w:rPr>
        <w:t>уторка, ул.Мира,4 тел.65-1-32</w:t>
      </w:r>
    </w:p>
    <w:p w:rsidR="00165D91" w:rsidRDefault="00165D91" w:rsidP="00930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D91" w:rsidRPr="00165D91" w:rsidRDefault="00165D91" w:rsidP="0016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5D91" w:rsidRPr="00165D91" w:rsidRDefault="00165D91" w:rsidP="00165D91">
      <w:pPr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июня  </w:t>
      </w:r>
      <w:r w:rsidRPr="000321B8">
        <w:rPr>
          <w:rFonts w:ascii="Times New Roman" w:hAnsi="Times New Roman" w:cs="Times New Roman"/>
          <w:sz w:val="28"/>
          <w:szCs w:val="28"/>
        </w:rPr>
        <w:t xml:space="preserve">2016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321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65D91" w:rsidRPr="00165D91" w:rsidRDefault="00165D91" w:rsidP="0016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D91" w:rsidRPr="000321B8" w:rsidRDefault="00165D91" w:rsidP="00165D91">
      <w:pPr>
        <w:pStyle w:val="af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proofErr w:type="gramStart"/>
      <w:r w:rsidRPr="000321B8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165D91" w:rsidRPr="000321B8" w:rsidRDefault="00165D91" w:rsidP="00165D91">
      <w:pPr>
        <w:pStyle w:val="af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развития систем коммунальной инфраструктуры </w:t>
      </w:r>
    </w:p>
    <w:p w:rsidR="00165D91" w:rsidRPr="000321B8" w:rsidRDefault="00165D91" w:rsidP="00165D91">
      <w:pPr>
        <w:pStyle w:val="af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Хуторского сельского поселения на 2016-</w:t>
      </w:r>
    </w:p>
    <w:p w:rsidR="00165D91" w:rsidRPr="000321B8" w:rsidRDefault="00165D91" w:rsidP="00165D9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321B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65D91" w:rsidRDefault="00165D91" w:rsidP="00165D91">
      <w:pPr>
        <w:pStyle w:val="4"/>
        <w:shd w:val="clear" w:color="auto" w:fill="auto"/>
        <w:spacing w:before="0" w:after="240" w:line="276" w:lineRule="auto"/>
        <w:ind w:right="20" w:firstLine="567"/>
        <w:rPr>
          <w:sz w:val="28"/>
          <w:szCs w:val="28"/>
        </w:rPr>
      </w:pPr>
      <w:proofErr w:type="gramStart"/>
      <w:r w:rsidRPr="000321B8">
        <w:rPr>
          <w:sz w:val="28"/>
          <w:szCs w:val="28"/>
        </w:rPr>
        <w:t>В соответствии с Федеральным законом от 30.12.2004 № 210-ФЗ «Об основах регулирования тарифов организаций коммунального комплекса», Постановлением Правительства Российской Федерации от 31.12.2005 № 865 «О дополнительных мерах по реализации Федеральной целевой Программы «Жилище» на 2002-2010 годы», Решение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 образованиям в сфере жилищно-коммунального хозяйства), Федеральным Законом</w:t>
      </w:r>
      <w:proofErr w:type="gramEnd"/>
      <w:r w:rsidRPr="000321B8">
        <w:rPr>
          <w:sz w:val="28"/>
          <w:szCs w:val="28"/>
        </w:rPr>
        <w:t xml:space="preserve"> «Об общих принципах организации местного самоуправления в РФ» Поручения Президента РФ от 09.08.2015г. № Пр-1608 в части утверждения программ комплексного развития систем коммунальной инфраструктуры, Уставом Хуторского сельского поселения</w:t>
      </w:r>
    </w:p>
    <w:p w:rsidR="00165D91" w:rsidRDefault="00165D91" w:rsidP="00165D91">
      <w:pPr>
        <w:pStyle w:val="4"/>
        <w:shd w:val="clear" w:color="auto" w:fill="auto"/>
        <w:spacing w:before="0" w:after="240" w:line="276" w:lineRule="auto"/>
        <w:ind w:right="20" w:firstLine="567"/>
        <w:rPr>
          <w:sz w:val="28"/>
          <w:szCs w:val="28"/>
        </w:rPr>
      </w:pPr>
      <w:r w:rsidRPr="00165D91">
        <w:rPr>
          <w:sz w:val="28"/>
          <w:szCs w:val="28"/>
        </w:rPr>
        <w:t>Совет депутатов Хуторского сельского поселения</w:t>
      </w:r>
    </w:p>
    <w:p w:rsidR="00165D91" w:rsidRPr="000321B8" w:rsidRDefault="00165D91" w:rsidP="00165D91">
      <w:pPr>
        <w:pStyle w:val="4"/>
        <w:shd w:val="clear" w:color="auto" w:fill="auto"/>
        <w:spacing w:before="0" w:after="240" w:line="276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Pr="000321B8">
        <w:rPr>
          <w:sz w:val="28"/>
          <w:szCs w:val="28"/>
        </w:rPr>
        <w:t>:</w:t>
      </w:r>
    </w:p>
    <w:p w:rsidR="00165D91" w:rsidRPr="000321B8" w:rsidRDefault="00165D91" w:rsidP="00165D91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20" w:firstLine="567"/>
        <w:rPr>
          <w:sz w:val="28"/>
          <w:szCs w:val="28"/>
        </w:rPr>
      </w:pPr>
      <w:r w:rsidRPr="000321B8">
        <w:rPr>
          <w:sz w:val="28"/>
          <w:szCs w:val="28"/>
        </w:rPr>
        <w:t>Разработанную Администрацией Хуторского сельского поселения и специалистам</w:t>
      </w:r>
      <w:proofErr w:type="gramStart"/>
      <w:r w:rsidRPr="000321B8">
        <w:rPr>
          <w:sz w:val="28"/>
          <w:szCs w:val="28"/>
        </w:rPr>
        <w:t>и ООО</w:t>
      </w:r>
      <w:proofErr w:type="gramEnd"/>
      <w:r w:rsidRPr="000321B8">
        <w:rPr>
          <w:sz w:val="28"/>
          <w:szCs w:val="28"/>
        </w:rPr>
        <w:t xml:space="preserve"> «Хуторское ЖКХ» Программу комплексного развития систем коммунальной инфраструктуры Хуторского с</w:t>
      </w:r>
      <w:r>
        <w:rPr>
          <w:sz w:val="28"/>
          <w:szCs w:val="28"/>
        </w:rPr>
        <w:t>ельского поселения на 2016- 2026</w:t>
      </w:r>
      <w:r w:rsidRPr="000321B8">
        <w:rPr>
          <w:sz w:val="28"/>
          <w:szCs w:val="28"/>
        </w:rPr>
        <w:t xml:space="preserve"> годы  утвердить.</w:t>
      </w:r>
    </w:p>
    <w:p w:rsidR="00165D91" w:rsidRPr="000321B8" w:rsidRDefault="00165D91" w:rsidP="00165D91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20" w:firstLine="567"/>
        <w:rPr>
          <w:sz w:val="28"/>
          <w:szCs w:val="28"/>
        </w:rPr>
      </w:pPr>
      <w:r w:rsidRPr="000321B8">
        <w:rPr>
          <w:sz w:val="28"/>
          <w:szCs w:val="28"/>
        </w:rPr>
        <w:t>На основании утвержденной программы, предприятию коммунального комплекс</w:t>
      </w:r>
      <w:proofErr w:type="gramStart"/>
      <w:r w:rsidRPr="000321B8">
        <w:rPr>
          <w:sz w:val="28"/>
          <w:szCs w:val="28"/>
        </w:rPr>
        <w:t>а ООО</w:t>
      </w:r>
      <w:proofErr w:type="gramEnd"/>
      <w:r w:rsidRPr="000321B8">
        <w:rPr>
          <w:sz w:val="28"/>
          <w:szCs w:val="28"/>
        </w:rPr>
        <w:t xml:space="preserve"> «Хуторское ЖКХ» разработать инвестиционные программы с целью определения тарифа на подключение к системам коммунального комплекса за единицу заявленной (присоединяемой) нагрузки.</w:t>
      </w:r>
    </w:p>
    <w:p w:rsidR="00165D91" w:rsidRPr="000321B8" w:rsidRDefault="00165D91" w:rsidP="00165D91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545" w:line="276" w:lineRule="auto"/>
        <w:ind w:firstLine="567"/>
        <w:rPr>
          <w:sz w:val="28"/>
          <w:szCs w:val="28"/>
        </w:rPr>
      </w:pPr>
      <w:proofErr w:type="gramStart"/>
      <w:r w:rsidRPr="000321B8">
        <w:rPr>
          <w:sz w:val="28"/>
          <w:szCs w:val="28"/>
        </w:rPr>
        <w:t>Контроль за</w:t>
      </w:r>
      <w:proofErr w:type="gramEnd"/>
      <w:r w:rsidRPr="000321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5D91" w:rsidRPr="000321B8" w:rsidRDefault="00165D91" w:rsidP="00165D91">
      <w:pPr>
        <w:pStyle w:val="4"/>
        <w:shd w:val="clear" w:color="auto" w:fill="auto"/>
        <w:tabs>
          <w:tab w:val="left" w:pos="0"/>
        </w:tabs>
        <w:spacing w:before="0" w:after="545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0321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Г.Н.Мякишева</w:t>
      </w:r>
    </w:p>
    <w:p w:rsidR="006C5A81" w:rsidRPr="000321B8" w:rsidRDefault="006C5A81" w:rsidP="00582861">
      <w:p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94" w:rsidRPr="000321B8" w:rsidRDefault="00226E94" w:rsidP="00582861">
      <w:pPr>
        <w:spacing w:line="276" w:lineRule="auto"/>
        <w:rPr>
          <w:sz w:val="28"/>
          <w:szCs w:val="28"/>
        </w:rPr>
      </w:pPr>
    </w:p>
    <w:p w:rsidR="00226E94" w:rsidRPr="000321B8" w:rsidRDefault="00226E94" w:rsidP="00582861">
      <w:pPr>
        <w:pStyle w:val="4"/>
        <w:shd w:val="clear" w:color="auto" w:fill="auto"/>
        <w:spacing w:before="0" w:after="0" w:line="276" w:lineRule="auto"/>
        <w:ind w:left="180" w:firstLine="387"/>
        <w:rPr>
          <w:sz w:val="28"/>
          <w:szCs w:val="28"/>
        </w:rPr>
      </w:pPr>
    </w:p>
    <w:p w:rsidR="00930842" w:rsidRPr="000321B8" w:rsidRDefault="00930842" w:rsidP="00582861">
      <w:pPr>
        <w:pStyle w:val="41"/>
        <w:shd w:val="clear" w:color="auto" w:fill="auto"/>
        <w:spacing w:before="0" w:line="276" w:lineRule="auto"/>
        <w:rPr>
          <w:sz w:val="28"/>
          <w:szCs w:val="28"/>
        </w:rPr>
      </w:pPr>
    </w:p>
    <w:p w:rsidR="00930842" w:rsidRPr="000321B8" w:rsidRDefault="00930842" w:rsidP="00582861">
      <w:pPr>
        <w:pStyle w:val="41"/>
        <w:shd w:val="clear" w:color="auto" w:fill="auto"/>
        <w:spacing w:before="0" w:line="276" w:lineRule="auto"/>
        <w:rPr>
          <w:sz w:val="28"/>
          <w:szCs w:val="28"/>
        </w:rPr>
      </w:pPr>
    </w:p>
    <w:p w:rsidR="006C5A81" w:rsidRPr="00165D91" w:rsidRDefault="006C5A81" w:rsidP="00582861">
      <w:pPr>
        <w:pStyle w:val="41"/>
        <w:shd w:val="clear" w:color="auto" w:fill="auto"/>
        <w:spacing w:before="0" w:line="276" w:lineRule="auto"/>
        <w:rPr>
          <w:sz w:val="36"/>
          <w:szCs w:val="36"/>
        </w:rPr>
      </w:pPr>
      <w:r w:rsidRPr="00165D91">
        <w:rPr>
          <w:sz w:val="36"/>
          <w:szCs w:val="36"/>
        </w:rPr>
        <w:t xml:space="preserve">ПРОГРАММА </w:t>
      </w:r>
    </w:p>
    <w:p w:rsidR="006C5A81" w:rsidRPr="00165D91" w:rsidRDefault="006C5A81" w:rsidP="00582861">
      <w:pPr>
        <w:pStyle w:val="41"/>
        <w:shd w:val="clear" w:color="auto" w:fill="auto"/>
        <w:spacing w:before="0" w:line="276" w:lineRule="auto"/>
        <w:rPr>
          <w:sz w:val="36"/>
          <w:szCs w:val="36"/>
        </w:rPr>
      </w:pPr>
      <w:r w:rsidRPr="00165D91">
        <w:rPr>
          <w:sz w:val="36"/>
          <w:szCs w:val="36"/>
        </w:rPr>
        <w:t>комплексного развития систем</w:t>
      </w:r>
    </w:p>
    <w:p w:rsidR="006C5A81" w:rsidRPr="00165D91" w:rsidRDefault="006C5A81" w:rsidP="00582861">
      <w:pPr>
        <w:pStyle w:val="41"/>
        <w:shd w:val="clear" w:color="auto" w:fill="auto"/>
        <w:spacing w:before="0" w:line="276" w:lineRule="auto"/>
        <w:rPr>
          <w:sz w:val="36"/>
          <w:szCs w:val="36"/>
        </w:rPr>
      </w:pPr>
      <w:r w:rsidRPr="00165D91">
        <w:rPr>
          <w:sz w:val="36"/>
          <w:szCs w:val="36"/>
        </w:rPr>
        <w:t xml:space="preserve">коммунальной инфраструктуры </w:t>
      </w:r>
    </w:p>
    <w:p w:rsidR="006C5A81" w:rsidRPr="00165D91" w:rsidRDefault="00930842" w:rsidP="00582861">
      <w:pPr>
        <w:pStyle w:val="41"/>
        <w:shd w:val="clear" w:color="auto" w:fill="auto"/>
        <w:spacing w:before="0" w:line="276" w:lineRule="auto"/>
        <w:rPr>
          <w:sz w:val="36"/>
          <w:szCs w:val="36"/>
        </w:rPr>
      </w:pPr>
      <w:r w:rsidRPr="00165D91">
        <w:rPr>
          <w:sz w:val="36"/>
          <w:szCs w:val="36"/>
        </w:rPr>
        <w:t xml:space="preserve">Хуторского </w:t>
      </w:r>
      <w:r w:rsidR="006C5A81" w:rsidRPr="00165D91">
        <w:rPr>
          <w:sz w:val="36"/>
          <w:szCs w:val="36"/>
        </w:rPr>
        <w:t xml:space="preserve">сельского поселения </w:t>
      </w:r>
    </w:p>
    <w:p w:rsidR="006C5A81" w:rsidRPr="00165D91" w:rsidRDefault="002C084B" w:rsidP="00582861">
      <w:pPr>
        <w:pStyle w:val="41"/>
        <w:shd w:val="clear" w:color="auto" w:fill="auto"/>
        <w:spacing w:before="0" w:line="276" w:lineRule="auto"/>
        <w:rPr>
          <w:sz w:val="36"/>
          <w:szCs w:val="36"/>
        </w:rPr>
        <w:sectPr w:rsidR="006C5A81" w:rsidRPr="00165D91" w:rsidSect="00226E94">
          <w:pgSz w:w="11909" w:h="16838"/>
          <w:pgMar w:top="709" w:right="1136" w:bottom="567" w:left="1276" w:header="0" w:footer="3" w:gutter="0"/>
          <w:cols w:space="720"/>
          <w:noEndnote/>
          <w:docGrid w:linePitch="360"/>
        </w:sectPr>
      </w:pPr>
      <w:r w:rsidRPr="00165D91">
        <w:rPr>
          <w:sz w:val="36"/>
          <w:szCs w:val="36"/>
        </w:rPr>
        <w:t>н</w:t>
      </w:r>
      <w:r w:rsidR="006C5A81" w:rsidRPr="00165D91">
        <w:rPr>
          <w:sz w:val="36"/>
          <w:szCs w:val="36"/>
        </w:rPr>
        <w:t xml:space="preserve">а </w:t>
      </w:r>
      <w:r w:rsidR="00C33B1D" w:rsidRPr="00165D91">
        <w:rPr>
          <w:sz w:val="36"/>
          <w:szCs w:val="36"/>
        </w:rPr>
        <w:t>2016-2026</w:t>
      </w:r>
      <w:r w:rsidR="006C5A81" w:rsidRPr="00165D91">
        <w:rPr>
          <w:sz w:val="36"/>
          <w:szCs w:val="36"/>
        </w:rPr>
        <w:t xml:space="preserve"> годы</w:t>
      </w: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Pr="000321B8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Pr="000321B8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Pr="000321B8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Pr="000321B8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Pr="000321B8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Pr="000321B8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Pr="000321B8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Pr="000321B8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930842" w:rsidRDefault="00930842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0321B8" w:rsidRDefault="000321B8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0321B8" w:rsidRPr="000321B8" w:rsidRDefault="000321B8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D5846" w:rsidRDefault="005D5846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165D91" w:rsidRDefault="00165D9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165D91" w:rsidRPr="000321B8" w:rsidRDefault="00165D9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spacing w:line="276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B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C5A81" w:rsidRPr="000321B8" w:rsidRDefault="006C5A81" w:rsidP="00582861">
      <w:pPr>
        <w:tabs>
          <w:tab w:val="left" w:pos="11057"/>
        </w:tabs>
        <w:spacing w:line="276" w:lineRule="auto"/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B8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2C084B" w:rsidRPr="000321B8">
        <w:rPr>
          <w:rFonts w:ascii="Times New Roman" w:hAnsi="Times New Roman" w:cs="Times New Roman"/>
          <w:b/>
          <w:sz w:val="28"/>
          <w:szCs w:val="28"/>
        </w:rPr>
        <w:t>го</w:t>
      </w:r>
      <w:r w:rsidRPr="000321B8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2C084B" w:rsidRPr="000321B8">
        <w:rPr>
          <w:rFonts w:ascii="Times New Roman" w:hAnsi="Times New Roman" w:cs="Times New Roman"/>
          <w:b/>
          <w:sz w:val="28"/>
          <w:szCs w:val="28"/>
        </w:rPr>
        <w:t>я</w:t>
      </w:r>
      <w:r w:rsidRPr="000321B8">
        <w:rPr>
          <w:rFonts w:ascii="Times New Roman" w:hAnsi="Times New Roman" w:cs="Times New Roman"/>
          <w:b/>
          <w:sz w:val="28"/>
          <w:szCs w:val="28"/>
        </w:rPr>
        <w:t xml:space="preserve"> систем коммунальной инфраструктуры </w:t>
      </w:r>
      <w:r w:rsidR="00930842" w:rsidRPr="000321B8">
        <w:rPr>
          <w:rFonts w:ascii="Times New Roman" w:hAnsi="Times New Roman" w:cs="Times New Roman"/>
          <w:b/>
          <w:sz w:val="28"/>
          <w:szCs w:val="28"/>
        </w:rPr>
        <w:t xml:space="preserve">Хуторского </w:t>
      </w:r>
      <w:r w:rsidRPr="000321B8">
        <w:rPr>
          <w:rFonts w:ascii="Times New Roman" w:hAnsi="Times New Roman" w:cs="Times New Roman"/>
          <w:b/>
          <w:sz w:val="28"/>
          <w:szCs w:val="28"/>
        </w:rPr>
        <w:t>сельского поселения на 201</w:t>
      </w:r>
      <w:r w:rsidR="002C084B" w:rsidRPr="000321B8">
        <w:rPr>
          <w:rFonts w:ascii="Times New Roman" w:hAnsi="Times New Roman" w:cs="Times New Roman"/>
          <w:b/>
          <w:sz w:val="28"/>
          <w:szCs w:val="28"/>
        </w:rPr>
        <w:t>6</w:t>
      </w:r>
      <w:r w:rsidR="00C33B1D">
        <w:rPr>
          <w:rFonts w:ascii="Times New Roman" w:hAnsi="Times New Roman" w:cs="Times New Roman"/>
          <w:b/>
          <w:sz w:val="28"/>
          <w:szCs w:val="28"/>
        </w:rPr>
        <w:t>-2026</w:t>
      </w:r>
      <w:r w:rsidRPr="000321B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C084B" w:rsidRPr="000321B8" w:rsidRDefault="002C084B" w:rsidP="00582861">
      <w:pPr>
        <w:spacing w:line="276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B" w:rsidRPr="000321B8" w:rsidRDefault="002C084B" w:rsidP="00582861">
      <w:pPr>
        <w:spacing w:line="276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81" w:rsidRPr="000321B8" w:rsidRDefault="006C5A81" w:rsidP="00582861">
      <w:pPr>
        <w:pStyle w:val="ad"/>
        <w:numPr>
          <w:ilvl w:val="0"/>
          <w:numId w:val="14"/>
        </w:numPr>
        <w:spacing w:after="248" w:line="276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B8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791" w:type="dxa"/>
        <w:tblInd w:w="1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7324"/>
      </w:tblGrid>
      <w:tr w:rsidR="00FD106E" w:rsidRPr="000321B8" w:rsidTr="00F111E0">
        <w:trPr>
          <w:trHeight w:hRule="exact" w:val="1239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Наименование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Хуторского </w:t>
            </w:r>
            <w:r w:rsidRPr="000321B8">
              <w:rPr>
                <w:rStyle w:val="11"/>
                <w:sz w:val="28"/>
                <w:szCs w:val="28"/>
              </w:rPr>
              <w:t>сельского п</w:t>
            </w:r>
            <w:r w:rsidR="00C33B1D">
              <w:rPr>
                <w:rStyle w:val="11"/>
                <w:sz w:val="28"/>
                <w:szCs w:val="28"/>
              </w:rPr>
              <w:t>оселения" на период до 2016-2026</w:t>
            </w:r>
            <w:r w:rsidRPr="000321B8">
              <w:rPr>
                <w:rStyle w:val="11"/>
                <w:sz w:val="28"/>
                <w:szCs w:val="28"/>
              </w:rPr>
              <w:t xml:space="preserve"> годы (далее - Программа).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106E" w:rsidRPr="000321B8" w:rsidTr="00F111E0">
        <w:trPr>
          <w:trHeight w:hRule="exact" w:val="2263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Default="00FD106E" w:rsidP="00930842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Федеральный Закон "Об общих принципах организации местного самоуправления в Российской Федерации", Поручения Президента РФ от 09.08.2015г. № Пр-1608 в части утверждения программ комплексного развития систем коммунальной инфраструктуры</w:t>
            </w:r>
            <w:r w:rsidR="001E5614">
              <w:rPr>
                <w:rStyle w:val="11"/>
                <w:sz w:val="28"/>
                <w:szCs w:val="28"/>
              </w:rPr>
              <w:t>;</w:t>
            </w:r>
          </w:p>
          <w:p w:rsidR="00FD106E" w:rsidRPr="000321B8" w:rsidRDefault="001E5614" w:rsidP="00930842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 xml:space="preserve"> Устав</w:t>
            </w:r>
            <w:r w:rsidR="00FD106E" w:rsidRPr="000321B8">
              <w:rPr>
                <w:rStyle w:val="11"/>
                <w:sz w:val="28"/>
                <w:szCs w:val="28"/>
              </w:rPr>
              <w:t xml:space="preserve">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Хуторского </w:t>
            </w:r>
            <w:r w:rsidR="00FD106E" w:rsidRPr="000321B8">
              <w:rPr>
                <w:rStyle w:val="11"/>
                <w:sz w:val="28"/>
                <w:szCs w:val="28"/>
              </w:rPr>
              <w:t>сельского поселения</w:t>
            </w:r>
          </w:p>
        </w:tc>
      </w:tr>
      <w:tr w:rsidR="00FD106E" w:rsidRPr="000321B8" w:rsidTr="00F111E0">
        <w:trPr>
          <w:trHeight w:hRule="exact" w:val="869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Заказчик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6E" w:rsidRPr="000321B8" w:rsidRDefault="00FD106E" w:rsidP="00930842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Администрация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Хуторского </w:t>
            </w:r>
            <w:r w:rsidRPr="000321B8">
              <w:rPr>
                <w:rStyle w:val="11"/>
                <w:sz w:val="28"/>
                <w:szCs w:val="28"/>
              </w:rPr>
              <w:t>сельского поселения.</w:t>
            </w:r>
          </w:p>
        </w:tc>
      </w:tr>
      <w:tr w:rsidR="00FD106E" w:rsidRPr="000321B8" w:rsidTr="00F111E0">
        <w:trPr>
          <w:trHeight w:hRule="exact" w:val="869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106E" w:rsidRPr="000321B8" w:rsidRDefault="001E5614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 xml:space="preserve">Основной </w:t>
            </w:r>
            <w:r w:rsidR="00FD106E" w:rsidRPr="000321B8">
              <w:rPr>
                <w:rStyle w:val="11"/>
                <w:sz w:val="28"/>
                <w:szCs w:val="28"/>
              </w:rPr>
              <w:t>разработчик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6E" w:rsidRPr="000321B8" w:rsidRDefault="00FD106E" w:rsidP="00930842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Администрация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Хуторского </w:t>
            </w:r>
            <w:r w:rsidRPr="000321B8">
              <w:rPr>
                <w:rStyle w:val="11"/>
                <w:sz w:val="28"/>
                <w:szCs w:val="28"/>
              </w:rPr>
              <w:t xml:space="preserve">сельского поселения,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            </w:t>
            </w:r>
            <w:r w:rsidRPr="000321B8">
              <w:rPr>
                <w:rStyle w:val="11"/>
                <w:sz w:val="28"/>
                <w:szCs w:val="28"/>
              </w:rPr>
              <w:t xml:space="preserve">ООО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Хуторское </w:t>
            </w:r>
            <w:r w:rsidRPr="000321B8">
              <w:rPr>
                <w:rStyle w:val="11"/>
                <w:sz w:val="28"/>
                <w:szCs w:val="28"/>
              </w:rPr>
              <w:t>ЖКХ</w:t>
            </w:r>
          </w:p>
        </w:tc>
      </w:tr>
      <w:tr w:rsidR="00FD106E" w:rsidRPr="000321B8" w:rsidTr="00F111E0">
        <w:trPr>
          <w:trHeight w:hRule="exact" w:val="7040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FD106E" w:rsidRPr="000321B8" w:rsidRDefault="001E5614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>Цели</w:t>
            </w:r>
            <w:r w:rsidR="00FD106E" w:rsidRPr="000321B8">
              <w:rPr>
                <w:rStyle w:val="11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Цели Программы: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-   надежное функционирование и долгосрочное развитие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систем коммунальной инфраструктуры;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-   улучшение качества коммунальных услуг;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-   обеспечение коммунальными ресурсами </w:t>
            </w:r>
            <w:proofErr w:type="gramStart"/>
            <w:r w:rsidRPr="000321B8">
              <w:rPr>
                <w:rStyle w:val="11"/>
                <w:sz w:val="28"/>
                <w:szCs w:val="28"/>
              </w:rPr>
              <w:t>новых</w:t>
            </w:r>
            <w:proofErr w:type="gramEnd"/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потребителей в соответствии с потребностями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жилищного и промышленного строительства;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-   повышение надежности и эффективности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функционирования жилищно-коммунальной системы.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Задачи Программы: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-   повышение уровня благоустройства и улучшение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экологической обстановки в поселении;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-   разработка мероприятий по строительству и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модернизации объектов коммунальной инфраструктуры;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-   определение сроков и объема капитальных вложений </w:t>
            </w:r>
            <w:proofErr w:type="gramStart"/>
            <w:r w:rsidRPr="000321B8">
              <w:rPr>
                <w:rStyle w:val="11"/>
                <w:sz w:val="28"/>
                <w:szCs w:val="28"/>
              </w:rPr>
              <w:t>на</w:t>
            </w:r>
            <w:proofErr w:type="gramEnd"/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реализацию разработанных мероприятий;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-   замена морально </w:t>
            </w:r>
            <w:proofErr w:type="gramStart"/>
            <w:r w:rsidRPr="000321B8">
              <w:rPr>
                <w:rStyle w:val="11"/>
                <w:sz w:val="28"/>
                <w:szCs w:val="28"/>
              </w:rPr>
              <w:t>устаревшего</w:t>
            </w:r>
            <w:proofErr w:type="gramEnd"/>
            <w:r w:rsidRPr="000321B8">
              <w:rPr>
                <w:rStyle w:val="11"/>
                <w:sz w:val="28"/>
                <w:szCs w:val="28"/>
              </w:rPr>
              <w:t xml:space="preserve"> и физически изношенного</w:t>
            </w:r>
          </w:p>
          <w:p w:rsidR="00582861" w:rsidRPr="000321B8" w:rsidRDefault="00582861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582861" w:rsidRPr="000321B8" w:rsidRDefault="00582861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582861" w:rsidRPr="000321B8" w:rsidRDefault="00582861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582861" w:rsidRPr="000321B8" w:rsidRDefault="00582861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582861" w:rsidRPr="000321B8" w:rsidRDefault="00582861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582861" w:rsidRPr="000321B8" w:rsidRDefault="00582861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582861" w:rsidRPr="000321B8" w:rsidRDefault="00582861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оборудования;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-   обеспечение возможности подключения </w:t>
            </w:r>
            <w:proofErr w:type="gramStart"/>
            <w:r w:rsidRPr="000321B8">
              <w:rPr>
                <w:rStyle w:val="11"/>
                <w:sz w:val="28"/>
                <w:szCs w:val="28"/>
              </w:rPr>
              <w:t>к</w:t>
            </w:r>
            <w:proofErr w:type="gramEnd"/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существующим коммунальным сетям </w:t>
            </w:r>
            <w:proofErr w:type="gramStart"/>
            <w:r w:rsidRPr="000321B8">
              <w:rPr>
                <w:rStyle w:val="11"/>
                <w:sz w:val="28"/>
                <w:szCs w:val="28"/>
              </w:rPr>
              <w:t>новых</w:t>
            </w:r>
            <w:proofErr w:type="gramEnd"/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потребителей.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106E" w:rsidRPr="000321B8" w:rsidTr="00F111E0">
        <w:trPr>
          <w:trHeight w:hRule="exact" w:val="2407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Первый этап - 2016 год;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Второй этап - 2017-2018 годы; </w:t>
            </w:r>
          </w:p>
          <w:p w:rsidR="00FD106E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Третий этап - 2019-2020 годы</w:t>
            </w:r>
            <w:r w:rsidR="00C33B1D">
              <w:rPr>
                <w:rStyle w:val="11"/>
                <w:sz w:val="28"/>
                <w:szCs w:val="28"/>
              </w:rPr>
              <w:t>;</w:t>
            </w:r>
          </w:p>
          <w:p w:rsidR="00C33B1D" w:rsidRDefault="00C33B1D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Четвертый этап – 2021-2022 годы;</w:t>
            </w:r>
          </w:p>
          <w:p w:rsidR="00C33B1D" w:rsidRDefault="00C33B1D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Пятый этап – 2023-2024 годы;</w:t>
            </w:r>
          </w:p>
          <w:p w:rsidR="00C33B1D" w:rsidRDefault="00C33B1D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Шестой этап – 2025-2026 годы</w:t>
            </w:r>
          </w:p>
          <w:p w:rsidR="00C33B1D" w:rsidRPr="000321B8" w:rsidRDefault="00C33B1D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106E" w:rsidRPr="000321B8" w:rsidTr="00F111E0">
        <w:trPr>
          <w:trHeight w:hRule="exact" w:val="2979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rStyle w:val="11"/>
                <w:sz w:val="28"/>
                <w:szCs w:val="28"/>
              </w:rPr>
            </w:pP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Перечень подпрограмм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6E" w:rsidRPr="000321B8" w:rsidRDefault="00C33B1D" w:rsidP="00C33B1D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0"/>
                <w:sz w:val="28"/>
                <w:szCs w:val="28"/>
              </w:rPr>
              <w:t xml:space="preserve"> </w:t>
            </w:r>
            <w:r w:rsidR="00FD106E" w:rsidRPr="000321B8">
              <w:rPr>
                <w:rStyle w:val="20"/>
                <w:sz w:val="28"/>
                <w:szCs w:val="28"/>
              </w:rPr>
              <w:t xml:space="preserve">Комплексное развитие систем водоснабжения </w:t>
            </w:r>
            <w:r w:rsidR="00930842" w:rsidRPr="000321B8">
              <w:rPr>
                <w:rStyle w:val="20"/>
                <w:sz w:val="28"/>
                <w:szCs w:val="28"/>
              </w:rPr>
              <w:t xml:space="preserve">Хуторского </w:t>
            </w:r>
            <w:r w:rsidR="00FD106E" w:rsidRPr="000321B8">
              <w:rPr>
                <w:rStyle w:val="20"/>
                <w:sz w:val="28"/>
                <w:szCs w:val="28"/>
              </w:rPr>
              <w:t xml:space="preserve">сельского </w:t>
            </w:r>
            <w:r>
              <w:rPr>
                <w:rStyle w:val="20"/>
                <w:sz w:val="28"/>
                <w:szCs w:val="28"/>
              </w:rPr>
              <w:t>поселения на 2016-2026</w:t>
            </w:r>
            <w:r w:rsidR="00FD106E" w:rsidRPr="000321B8">
              <w:rPr>
                <w:rStyle w:val="20"/>
                <w:sz w:val="28"/>
                <w:szCs w:val="28"/>
              </w:rPr>
              <w:t xml:space="preserve"> годы;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Комплексное развитие систем теплоснабжения </w:t>
            </w:r>
            <w:r w:rsidR="00930842" w:rsidRPr="000321B8">
              <w:rPr>
                <w:rStyle w:val="11"/>
                <w:sz w:val="28"/>
                <w:szCs w:val="28"/>
              </w:rPr>
              <w:t>Хуторског</w:t>
            </w:r>
            <w:r w:rsidRPr="000321B8">
              <w:rPr>
                <w:rStyle w:val="11"/>
                <w:sz w:val="28"/>
                <w:szCs w:val="28"/>
              </w:rPr>
              <w:t xml:space="preserve">о </w:t>
            </w:r>
            <w:r w:rsidR="00C33B1D">
              <w:rPr>
                <w:rStyle w:val="11"/>
                <w:sz w:val="28"/>
                <w:szCs w:val="28"/>
              </w:rPr>
              <w:t>сельского поселения на 2016-2026</w:t>
            </w:r>
            <w:r w:rsidRPr="000321B8">
              <w:rPr>
                <w:rStyle w:val="11"/>
                <w:sz w:val="28"/>
                <w:szCs w:val="28"/>
              </w:rPr>
              <w:t xml:space="preserve"> годы;</w:t>
            </w:r>
          </w:p>
          <w:p w:rsidR="00FD106E" w:rsidRDefault="00FD106E" w:rsidP="00930842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Комплексное развитие систем газоснабжения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Хуторского </w:t>
            </w:r>
            <w:r w:rsidR="00C33B1D">
              <w:rPr>
                <w:rStyle w:val="11"/>
                <w:sz w:val="28"/>
                <w:szCs w:val="28"/>
              </w:rPr>
              <w:t>сельского поселения на 2016-2026</w:t>
            </w:r>
            <w:r w:rsidRPr="000321B8">
              <w:rPr>
                <w:rStyle w:val="11"/>
                <w:sz w:val="28"/>
                <w:szCs w:val="28"/>
              </w:rPr>
              <w:t xml:space="preserve"> года.</w:t>
            </w:r>
          </w:p>
          <w:p w:rsidR="00C33B1D" w:rsidRPr="000321B8" w:rsidRDefault="00C33B1D" w:rsidP="00930842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>Комплексное развитие системы электроснабжения Хуторского сельского поселения на 2016-2026 годы.</w:t>
            </w:r>
          </w:p>
        </w:tc>
      </w:tr>
      <w:tr w:rsidR="00FD106E" w:rsidRPr="000321B8" w:rsidTr="00F111E0">
        <w:trPr>
          <w:trHeight w:hRule="exact" w:val="4081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Exact"/>
                <w:spacing w:val="0"/>
                <w:sz w:val="28"/>
                <w:szCs w:val="28"/>
              </w:rPr>
              <w:t>Ожидаемые результаты от реализации Программы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60" w:line="276" w:lineRule="auto"/>
              <w:ind w:left="40" w:firstLine="0"/>
              <w:rPr>
                <w:rStyle w:val="11"/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-   обеспечение коммунальными услугами новых потребителей в соответствии с потребностями жилищного и промышленного строительства;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>-   повышение качества и надежности коммунальных услуг, оказываемых потребителям;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-   разработка проектов инвестиционных программ предприятиями коммунального комплекса с расчетом финансовых потребностей и определением источников финансирования; улучшение уровня экологического состояния </w:t>
            </w:r>
            <w:r w:rsidR="00930842" w:rsidRPr="000321B8">
              <w:rPr>
                <w:rStyle w:val="11"/>
                <w:sz w:val="28"/>
                <w:szCs w:val="28"/>
              </w:rPr>
              <w:t xml:space="preserve">Хуторского </w:t>
            </w:r>
            <w:r w:rsidRPr="000321B8">
              <w:rPr>
                <w:rStyle w:val="11"/>
                <w:sz w:val="28"/>
                <w:szCs w:val="28"/>
              </w:rPr>
              <w:t>сельского поселения</w:t>
            </w:r>
          </w:p>
          <w:p w:rsidR="00FD106E" w:rsidRPr="000321B8" w:rsidRDefault="00FD106E" w:rsidP="00582861">
            <w:pPr>
              <w:pStyle w:val="4"/>
              <w:shd w:val="clear" w:color="auto" w:fill="auto"/>
              <w:spacing w:before="0" w:after="0" w:line="276" w:lineRule="auto"/>
              <w:ind w:left="60" w:firstLine="0"/>
              <w:rPr>
                <w:rStyle w:val="20"/>
                <w:sz w:val="28"/>
                <w:szCs w:val="28"/>
              </w:rPr>
            </w:pPr>
          </w:p>
        </w:tc>
      </w:tr>
    </w:tbl>
    <w:p w:rsidR="006C5A81" w:rsidRPr="000321B8" w:rsidRDefault="006C5A81" w:rsidP="005828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582861">
      <w:pPr>
        <w:keepNext/>
        <w:keepLines/>
        <w:spacing w:after="263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321B8">
        <w:rPr>
          <w:rFonts w:ascii="Times New Roman" w:hAnsi="Times New Roman" w:cs="Times New Roman"/>
          <w:b/>
          <w:sz w:val="28"/>
          <w:szCs w:val="28"/>
        </w:rPr>
        <w:t>Затраты на реализацию Программы</w:t>
      </w:r>
      <w:bookmarkEnd w:id="0"/>
    </w:p>
    <w:p w:rsidR="006C5A81" w:rsidRPr="000321B8" w:rsidRDefault="006C5A81" w:rsidP="00F111E0">
      <w:pPr>
        <w:spacing w:after="295" w:line="276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Величина необходимых суммарных капитальных вложений для реализации программных мероприятий определена в размере </w:t>
      </w:r>
      <w:r w:rsidR="00F34395">
        <w:rPr>
          <w:rStyle w:val="6"/>
          <w:rFonts w:eastAsia="Courier New"/>
          <w:sz w:val="28"/>
          <w:szCs w:val="28"/>
          <w:u w:val="none"/>
        </w:rPr>
        <w:t xml:space="preserve">  </w:t>
      </w:r>
      <w:r w:rsidR="00C33B1D">
        <w:rPr>
          <w:rStyle w:val="6"/>
          <w:rFonts w:eastAsia="Courier New"/>
          <w:sz w:val="28"/>
          <w:szCs w:val="28"/>
          <w:u w:val="none"/>
        </w:rPr>
        <w:t>28370,0</w:t>
      </w:r>
      <w:r w:rsidRPr="000321B8">
        <w:rPr>
          <w:rFonts w:ascii="Times New Roman" w:hAnsi="Times New Roman" w:cs="Times New Roman"/>
          <w:sz w:val="28"/>
          <w:szCs w:val="28"/>
        </w:rPr>
        <w:t>тыс. рублей.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4"/>
        <w:gridCol w:w="5904"/>
        <w:gridCol w:w="2697"/>
      </w:tblGrid>
      <w:tr w:rsidR="006C5A81" w:rsidRPr="00F05D31" w:rsidTr="005603C6">
        <w:trPr>
          <w:trHeight w:hRule="exact" w:val="1128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6C5A81" w:rsidRPr="00F05D31" w:rsidRDefault="006C5A81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>/</w:t>
            </w:r>
            <w:proofErr w:type="spellStart"/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3C6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603C6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</w:t>
            </w:r>
          </w:p>
          <w:p w:rsidR="005603C6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3C6" w:rsidRPr="00F05D31" w:rsidRDefault="006C5A81" w:rsidP="00582861">
            <w:pPr>
              <w:framePr w:w="10310" w:wrap="notBeside" w:vAnchor="text" w:hAnchor="text" w:xAlign="center" w:y="1"/>
              <w:spacing w:line="276" w:lineRule="auto"/>
              <w:jc w:val="both"/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</w:pPr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 xml:space="preserve">Стоимость объектов мероприятий всего, </w:t>
            </w:r>
          </w:p>
          <w:p w:rsidR="006C5A81" w:rsidRPr="00F05D31" w:rsidRDefault="006C5A81" w:rsidP="00582861">
            <w:pPr>
              <w:framePr w:w="10310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>тыс. руб.</w:t>
            </w:r>
          </w:p>
        </w:tc>
      </w:tr>
      <w:tr w:rsidR="006C5A81" w:rsidRPr="00F05D31" w:rsidTr="005603C6">
        <w:trPr>
          <w:trHeight w:hRule="exact" w:val="440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6C5A81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81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Водоснабжение </w:t>
            </w:r>
          </w:p>
          <w:p w:rsidR="005603C6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81" w:rsidRPr="00F05D31" w:rsidRDefault="00C33B1D" w:rsidP="0058286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13650</w:t>
            </w:r>
            <w:r w:rsidR="00CF21E1"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6C5A81" w:rsidRPr="00F05D31" w:rsidTr="005603C6">
        <w:trPr>
          <w:trHeight w:hRule="exact" w:val="418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6C5A81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81" w:rsidRPr="00F05D31" w:rsidRDefault="006C5A81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>Теплоснабжение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81" w:rsidRPr="00F05D31" w:rsidRDefault="00C33B1D" w:rsidP="0058286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8200</w:t>
            </w:r>
            <w:r w:rsidR="00CF21E1"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6C5A81" w:rsidRPr="00F05D31" w:rsidTr="005603C6">
        <w:trPr>
          <w:trHeight w:hRule="exact" w:val="438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6C5A81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  <w:p w:rsidR="006C5A81" w:rsidRPr="00F05D31" w:rsidRDefault="006C5A81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81" w:rsidRPr="00F05D31" w:rsidRDefault="00C33B1D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81" w:rsidRPr="00F05D31" w:rsidRDefault="00C33B1D" w:rsidP="0058286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5500</w:t>
            </w:r>
            <w:r w:rsidR="000321B8"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6C5A81" w:rsidRPr="00F05D31" w:rsidTr="005603C6">
        <w:trPr>
          <w:trHeight w:hRule="exact" w:val="415"/>
          <w:jc w:val="center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6C5A81" w:rsidRPr="00F05D31" w:rsidRDefault="005603C6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3C6" w:rsidRPr="00F05D31" w:rsidRDefault="00C33B1D" w:rsidP="00582861">
            <w:pPr>
              <w:framePr w:w="10310" w:wrap="notBeside" w:vAnchor="text" w:hAnchor="text" w:xAlign="center" w:y="1"/>
              <w:spacing w:line="276" w:lineRule="auto"/>
              <w:ind w:left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A81" w:rsidRPr="00F05D31" w:rsidRDefault="00C33B1D" w:rsidP="00CF21E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1020,0</w:t>
            </w:r>
          </w:p>
        </w:tc>
      </w:tr>
      <w:tr w:rsidR="006C5A81" w:rsidRPr="00F05D31" w:rsidTr="005603C6">
        <w:trPr>
          <w:trHeight w:hRule="exact" w:val="346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A81" w:rsidRPr="00F05D31" w:rsidRDefault="006C5A81" w:rsidP="00582861">
            <w:pPr>
              <w:framePr w:w="103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81" w:rsidRPr="00F05D31" w:rsidRDefault="006C5A81" w:rsidP="00582861">
            <w:pPr>
              <w:framePr w:w="10310" w:wrap="notBeside" w:vAnchor="text" w:hAnchor="text" w:xAlign="center" w:y="1"/>
              <w:spacing w:line="276" w:lineRule="auto"/>
              <w:ind w:left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5D31">
              <w:rPr>
                <w:rStyle w:val="5135pt"/>
                <w:rFonts w:eastAsia="Courier New"/>
                <w:b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81" w:rsidRPr="00F05D31" w:rsidRDefault="00FE3BB3" w:rsidP="00582861">
            <w:pPr>
              <w:framePr w:w="10310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28370</w:t>
            </w:r>
            <w:r w:rsidR="00CF21E1" w:rsidRPr="00F05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:rsidR="00F111E0" w:rsidRPr="000321B8" w:rsidRDefault="006C5A81" w:rsidP="001E5614">
      <w:pPr>
        <w:spacing w:before="299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корректируется с учетом возможности бюджета района на текущий финансовый год, а также с учетом программ </w:t>
      </w:r>
      <w:r w:rsidR="00F111E0" w:rsidRPr="000321B8">
        <w:rPr>
          <w:rFonts w:ascii="Times New Roman" w:hAnsi="Times New Roman" w:cs="Times New Roman"/>
          <w:sz w:val="28"/>
          <w:szCs w:val="28"/>
        </w:rPr>
        <w:t>организаций коммунальной сферы.</w:t>
      </w:r>
    </w:p>
    <w:p w:rsidR="00F111E0" w:rsidRPr="000321B8" w:rsidRDefault="00F111E0" w:rsidP="001E5614">
      <w:pPr>
        <w:spacing w:after="646" w:line="276" w:lineRule="auto"/>
        <w:ind w:left="1134" w:right="567" w:firstLine="56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Указанная в Программе стоимость работ по мероприятиям является ориентировочной.</w:t>
      </w:r>
    </w:p>
    <w:p w:rsidR="006F60DB" w:rsidRDefault="006F60DB" w:rsidP="001E5614">
      <w:pPr>
        <w:spacing w:before="299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1E5614">
      <w:pPr>
        <w:spacing w:after="252" w:line="276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5"/>
          <w:rFonts w:eastAsia="Courier New"/>
          <w:bCs w:val="0"/>
          <w:sz w:val="28"/>
          <w:szCs w:val="28"/>
        </w:rPr>
        <w:t>2. Введение</w:t>
      </w:r>
    </w:p>
    <w:p w:rsidR="006C5A81" w:rsidRPr="000321B8" w:rsidRDefault="006C5A81" w:rsidP="001E5614">
      <w:pPr>
        <w:spacing w:line="276" w:lineRule="auto"/>
        <w:ind w:left="1134" w:right="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21B8">
        <w:rPr>
          <w:rFonts w:ascii="Times New Roman" w:hAnsi="Times New Roman" w:cs="Times New Roman"/>
          <w:sz w:val="28"/>
          <w:szCs w:val="28"/>
        </w:rPr>
        <w:t xml:space="preserve">Программа "Комплексное развитие систем коммунальной инфраструктуры </w:t>
      </w:r>
      <w:r w:rsidR="00930842" w:rsidRPr="000321B8">
        <w:rPr>
          <w:rFonts w:ascii="Times New Roman" w:hAnsi="Times New Roman" w:cs="Times New Roman"/>
          <w:sz w:val="28"/>
          <w:szCs w:val="28"/>
        </w:rPr>
        <w:t>Хуторског</w:t>
      </w:r>
      <w:r w:rsidR="003F3628" w:rsidRPr="000321B8">
        <w:rPr>
          <w:rFonts w:ascii="Times New Roman" w:hAnsi="Times New Roman" w:cs="Times New Roman"/>
          <w:sz w:val="28"/>
          <w:szCs w:val="28"/>
        </w:rPr>
        <w:t>о</w:t>
      </w:r>
      <w:r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="00FE3BB3">
        <w:rPr>
          <w:rFonts w:ascii="Times New Roman" w:hAnsi="Times New Roman" w:cs="Times New Roman"/>
          <w:sz w:val="28"/>
          <w:szCs w:val="28"/>
        </w:rPr>
        <w:t>сельского поселения на 2016-2026</w:t>
      </w:r>
      <w:r w:rsidRPr="000321B8">
        <w:rPr>
          <w:rFonts w:ascii="Times New Roman" w:hAnsi="Times New Roman" w:cs="Times New Roman"/>
          <w:sz w:val="28"/>
          <w:szCs w:val="28"/>
        </w:rPr>
        <w:t xml:space="preserve"> годы" (далее - Программа) разработана во исполнение требований Федерального закона от 30 декабря 2004 года </w:t>
      </w:r>
      <w:r w:rsidRPr="00032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21B8">
        <w:rPr>
          <w:rFonts w:ascii="Times New Roman" w:hAnsi="Times New Roman" w:cs="Times New Roman"/>
          <w:sz w:val="28"/>
          <w:szCs w:val="28"/>
        </w:rPr>
        <w:t xml:space="preserve"> 210-ФЗ "Об основах регулирования тарифов организаций коммунального комплекса", Градостроительного кодекса Российской Федерации, в соответствии с решением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</w:t>
      </w:r>
      <w:proofErr w:type="gramEnd"/>
      <w:r w:rsidRPr="000321B8">
        <w:rPr>
          <w:rFonts w:ascii="Times New Roman" w:hAnsi="Times New Roman" w:cs="Times New Roman"/>
          <w:sz w:val="28"/>
          <w:szCs w:val="28"/>
        </w:rPr>
        <w:t xml:space="preserve"> образованиям в сфере жилищно-коммунального хозяйства), письмом министра строительства, инфраструктуры и дорожного хозяйства Челябинской области от 04.05.2009 г. </w:t>
      </w:r>
      <w:r w:rsidRPr="00032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21B8">
        <w:rPr>
          <w:rFonts w:ascii="Times New Roman" w:hAnsi="Times New Roman" w:cs="Times New Roman"/>
          <w:sz w:val="28"/>
          <w:szCs w:val="28"/>
        </w:rPr>
        <w:t>4647.</w:t>
      </w:r>
    </w:p>
    <w:p w:rsidR="006C5A81" w:rsidRPr="000321B8" w:rsidRDefault="006C5A81" w:rsidP="001E5614">
      <w:pPr>
        <w:spacing w:line="276" w:lineRule="auto"/>
        <w:ind w:left="1134" w:right="567" w:firstLine="56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Инженерно-техническое обеспечение поселения состоит из систем </w:t>
      </w:r>
      <w:proofErr w:type="spellStart"/>
      <w:r w:rsidRPr="000321B8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0321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3628" w:rsidRPr="000321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21B8">
        <w:rPr>
          <w:rFonts w:ascii="Times New Roman" w:hAnsi="Times New Roman" w:cs="Times New Roman"/>
          <w:sz w:val="28"/>
          <w:szCs w:val="28"/>
        </w:rPr>
        <w:t>,  тепло-  и газоснабжения, сбора, дорог. Технические параметры</w:t>
      </w:r>
      <w:r w:rsidR="003F3628" w:rsidRPr="000321B8">
        <w:rPr>
          <w:rFonts w:ascii="Times New Roman" w:hAnsi="Times New Roman" w:cs="Times New Roman"/>
          <w:sz w:val="28"/>
          <w:szCs w:val="28"/>
        </w:rPr>
        <w:t xml:space="preserve"> инженерных систем, в </w:t>
      </w:r>
      <w:r w:rsidRPr="000321B8">
        <w:rPr>
          <w:rFonts w:ascii="Times New Roman" w:hAnsi="Times New Roman" w:cs="Times New Roman"/>
          <w:sz w:val="28"/>
          <w:szCs w:val="28"/>
        </w:rPr>
        <w:t>частности, физический и моральный износ, мощность и</w:t>
      </w:r>
      <w:r w:rsidR="003F3628"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Pr="000321B8">
        <w:rPr>
          <w:rFonts w:ascii="Times New Roman" w:hAnsi="Times New Roman" w:cs="Times New Roman"/>
          <w:sz w:val="28"/>
          <w:szCs w:val="28"/>
        </w:rPr>
        <w:t>пропускная способность, предопределяют дальнейшее развитие поселения</w:t>
      </w:r>
      <w:r w:rsidR="003F3628" w:rsidRPr="000321B8">
        <w:rPr>
          <w:rFonts w:ascii="Times New Roman" w:hAnsi="Times New Roman" w:cs="Times New Roman"/>
          <w:sz w:val="28"/>
          <w:szCs w:val="28"/>
        </w:rPr>
        <w:t xml:space="preserve">. </w:t>
      </w:r>
      <w:r w:rsidRPr="000321B8">
        <w:rPr>
          <w:rFonts w:ascii="Times New Roman" w:hAnsi="Times New Roman" w:cs="Times New Roman"/>
          <w:sz w:val="28"/>
          <w:szCs w:val="28"/>
        </w:rPr>
        <w:t xml:space="preserve"> Поэтому система инженерно-технического обеспечения нуждается в постоянном развитии и совершенствовании.</w:t>
      </w:r>
    </w:p>
    <w:p w:rsidR="006C5A81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В целях обеспечения потребностей жилищного и промышленного строительства, повышения качества оказываемых для потребителей услуг, улучшения экологической ситуации на территории поселения, Администрация </w:t>
      </w:r>
      <w:r w:rsidR="00930842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321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0321B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="00930842" w:rsidRPr="000321B8">
        <w:rPr>
          <w:rFonts w:ascii="Times New Roman" w:hAnsi="Times New Roman" w:cs="Times New Roman"/>
          <w:sz w:val="28"/>
          <w:szCs w:val="28"/>
        </w:rPr>
        <w:t xml:space="preserve">Хуторское </w:t>
      </w:r>
      <w:r w:rsidRPr="000321B8">
        <w:rPr>
          <w:rFonts w:ascii="Times New Roman" w:hAnsi="Times New Roman" w:cs="Times New Roman"/>
          <w:sz w:val="28"/>
          <w:szCs w:val="28"/>
        </w:rPr>
        <w:t xml:space="preserve">ЖКХ, разработали Программу комплексного развития систем коммунальной инфраструктуры </w:t>
      </w:r>
      <w:r w:rsidR="00A87CB8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FE3BB3">
        <w:rPr>
          <w:rFonts w:ascii="Times New Roman" w:hAnsi="Times New Roman" w:cs="Times New Roman"/>
          <w:sz w:val="28"/>
          <w:szCs w:val="28"/>
        </w:rPr>
        <w:t>сельского поселения на 2016-2026</w:t>
      </w:r>
      <w:r w:rsidRPr="000321B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C5A81" w:rsidRPr="000321B8" w:rsidRDefault="006C5A81" w:rsidP="001E5614">
      <w:pPr>
        <w:spacing w:line="276" w:lineRule="auto"/>
        <w:ind w:left="1134" w:right="567" w:firstLine="600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"/>
          <w:rFonts w:eastAsia="Courier New"/>
          <w:sz w:val="28"/>
          <w:szCs w:val="28"/>
          <w:u w:val="none"/>
        </w:rPr>
        <w:t xml:space="preserve">Программа </w:t>
      </w:r>
      <w:r w:rsidRPr="000321B8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r w:rsidR="005D5846" w:rsidRPr="000321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21B8">
        <w:rPr>
          <w:rFonts w:ascii="Times New Roman" w:hAnsi="Times New Roman" w:cs="Times New Roman"/>
          <w:sz w:val="28"/>
          <w:szCs w:val="28"/>
        </w:rPr>
        <w:t xml:space="preserve">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6C5A81" w:rsidRPr="000321B8" w:rsidRDefault="006C5A81" w:rsidP="001E5614">
      <w:pPr>
        <w:spacing w:line="276" w:lineRule="auto"/>
        <w:ind w:left="1134" w:right="567" w:firstLine="60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0321B8">
        <w:rPr>
          <w:rStyle w:val="6125pt"/>
          <w:rFonts w:eastAsia="Courier New"/>
          <w:sz w:val="28"/>
          <w:szCs w:val="28"/>
        </w:rPr>
        <w:t xml:space="preserve">и </w:t>
      </w:r>
      <w:r w:rsidRPr="000321B8">
        <w:rPr>
          <w:rFonts w:ascii="Times New Roman" w:hAnsi="Times New Roman" w:cs="Times New Roman"/>
          <w:sz w:val="28"/>
          <w:szCs w:val="28"/>
        </w:rPr>
        <w:t>утверждение данной Программы необходим</w:t>
      </w:r>
      <w:r w:rsidR="005D5846" w:rsidRPr="000321B8">
        <w:rPr>
          <w:rFonts w:ascii="Times New Roman" w:hAnsi="Times New Roman" w:cs="Times New Roman"/>
          <w:sz w:val="28"/>
          <w:szCs w:val="28"/>
        </w:rPr>
        <w:t>а</w:t>
      </w:r>
      <w:r w:rsidRPr="000321B8">
        <w:rPr>
          <w:rFonts w:ascii="Times New Roman" w:hAnsi="Times New Roman" w:cs="Times New Roman"/>
          <w:sz w:val="28"/>
          <w:szCs w:val="28"/>
        </w:rPr>
        <w:t xml:space="preserve"> для последующей разработки инвестиционных программ, предприятиями коммунального комплекса, с </w:t>
      </w:r>
      <w:r w:rsidRPr="000321B8">
        <w:rPr>
          <w:rStyle w:val="6125pt"/>
          <w:rFonts w:eastAsia="Courier New"/>
          <w:sz w:val="28"/>
          <w:szCs w:val="28"/>
        </w:rPr>
        <w:t xml:space="preserve">целью определения </w:t>
      </w:r>
      <w:r w:rsidRPr="000321B8">
        <w:rPr>
          <w:rFonts w:ascii="Times New Roman" w:hAnsi="Times New Roman" w:cs="Times New Roman"/>
          <w:sz w:val="28"/>
          <w:szCs w:val="28"/>
        </w:rPr>
        <w:t>размера тарифа на подключение к системам коммунального комплекса за единицу заявленной (присоединяемой) нагрузки.</w:t>
      </w:r>
    </w:p>
    <w:p w:rsidR="006C5A81" w:rsidRPr="000321B8" w:rsidRDefault="006C5A81" w:rsidP="001E5614">
      <w:pPr>
        <w:spacing w:line="276" w:lineRule="auto"/>
        <w:ind w:left="1134" w:right="567" w:firstLine="60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К объектам, охваченными мероприятиями относятся:</w:t>
      </w:r>
    </w:p>
    <w:p w:rsidR="006C5A81" w:rsidRPr="00F05D31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color w:val="auto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1 .</w:t>
      </w:r>
      <w:r w:rsidR="00CD2C4E"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Pr="000321B8">
        <w:rPr>
          <w:rFonts w:ascii="Times New Roman" w:hAnsi="Times New Roman" w:cs="Times New Roman"/>
          <w:sz w:val="28"/>
          <w:szCs w:val="28"/>
        </w:rPr>
        <w:t xml:space="preserve">Водоснабжение - </w:t>
      </w:r>
      <w:r w:rsidR="00CD2C4E" w:rsidRPr="000321B8">
        <w:rPr>
          <w:rFonts w:ascii="Times New Roman" w:hAnsi="Times New Roman" w:cs="Times New Roman"/>
          <w:sz w:val="28"/>
          <w:szCs w:val="28"/>
        </w:rPr>
        <w:t>скважина</w:t>
      </w:r>
      <w:r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="00CD2C4E" w:rsidRPr="000321B8">
        <w:rPr>
          <w:rFonts w:ascii="Times New Roman" w:hAnsi="Times New Roman" w:cs="Times New Roman"/>
          <w:sz w:val="28"/>
          <w:szCs w:val="28"/>
        </w:rPr>
        <w:t>2</w:t>
      </w:r>
      <w:r w:rsidRPr="000321B8">
        <w:rPr>
          <w:rFonts w:ascii="Times New Roman" w:hAnsi="Times New Roman" w:cs="Times New Roman"/>
          <w:sz w:val="28"/>
          <w:szCs w:val="28"/>
        </w:rPr>
        <w:t xml:space="preserve"> подъема, </w:t>
      </w:r>
      <w:r w:rsidRPr="00F05D31">
        <w:rPr>
          <w:rFonts w:ascii="Times New Roman" w:hAnsi="Times New Roman" w:cs="Times New Roman"/>
          <w:color w:val="auto"/>
          <w:sz w:val="28"/>
          <w:szCs w:val="28"/>
        </w:rPr>
        <w:t xml:space="preserve">магистральные сети водопровода </w:t>
      </w:r>
      <w:r w:rsidR="00CF21E1" w:rsidRPr="00F05D31">
        <w:rPr>
          <w:rFonts w:ascii="Times New Roman" w:hAnsi="Times New Roman" w:cs="Times New Roman"/>
          <w:color w:val="auto"/>
          <w:sz w:val="28"/>
          <w:szCs w:val="28"/>
        </w:rPr>
        <w:t xml:space="preserve">   19875</w:t>
      </w:r>
      <w:r w:rsidR="00CD2C4E" w:rsidRPr="00F05D31">
        <w:rPr>
          <w:rFonts w:ascii="Times New Roman" w:hAnsi="Times New Roman" w:cs="Times New Roman"/>
          <w:color w:val="auto"/>
          <w:sz w:val="28"/>
          <w:szCs w:val="28"/>
        </w:rPr>
        <w:t>м;</w:t>
      </w:r>
    </w:p>
    <w:p w:rsidR="006C5A81" w:rsidRPr="000321B8" w:rsidRDefault="006C5A81" w:rsidP="001E5614">
      <w:pPr>
        <w:numPr>
          <w:ilvl w:val="0"/>
          <w:numId w:val="2"/>
        </w:numPr>
        <w:tabs>
          <w:tab w:val="left" w:pos="284"/>
        </w:tabs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Теплоснабжение</w:t>
      </w:r>
      <w:r w:rsidR="00CD2C4E"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Pr="000321B8">
        <w:rPr>
          <w:rFonts w:ascii="Times New Roman" w:hAnsi="Times New Roman" w:cs="Times New Roman"/>
          <w:sz w:val="28"/>
          <w:szCs w:val="28"/>
        </w:rPr>
        <w:t xml:space="preserve">- блочная мини - котельная, </w:t>
      </w:r>
      <w:r w:rsidR="00A87CB8" w:rsidRPr="000321B8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A87CB8" w:rsidRPr="000321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87CB8" w:rsidRPr="000321B8">
        <w:rPr>
          <w:rFonts w:ascii="Times New Roman" w:hAnsi="Times New Roman" w:cs="Times New Roman"/>
          <w:sz w:val="28"/>
          <w:szCs w:val="28"/>
        </w:rPr>
        <w:t>есчаное, газовая котельная в с.Хуторка</w:t>
      </w:r>
      <w:r w:rsidRPr="000321B8">
        <w:rPr>
          <w:rFonts w:ascii="Times New Roman" w:hAnsi="Times New Roman" w:cs="Times New Roman"/>
          <w:sz w:val="28"/>
          <w:szCs w:val="28"/>
        </w:rPr>
        <w:t>, разводящие тепловые сети;</w:t>
      </w:r>
    </w:p>
    <w:p w:rsidR="006C5A81" w:rsidRPr="000321B8" w:rsidRDefault="006C5A81" w:rsidP="001E5614">
      <w:pPr>
        <w:numPr>
          <w:ilvl w:val="0"/>
          <w:numId w:val="2"/>
        </w:numPr>
        <w:tabs>
          <w:tab w:val="left" w:pos="582"/>
        </w:tabs>
        <w:spacing w:line="276" w:lineRule="auto"/>
        <w:ind w:left="1134" w:right="56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125pt"/>
          <w:rFonts w:eastAsia="Courier New"/>
          <w:sz w:val="28"/>
          <w:szCs w:val="28"/>
        </w:rPr>
        <w:t xml:space="preserve">Электроснабжение </w:t>
      </w:r>
      <w:r w:rsidRPr="000321B8">
        <w:rPr>
          <w:rFonts w:ascii="Times New Roman" w:hAnsi="Times New Roman" w:cs="Times New Roman"/>
          <w:sz w:val="28"/>
          <w:szCs w:val="28"/>
        </w:rPr>
        <w:t>- линии электропередач, распределительные пункт</w:t>
      </w:r>
      <w:r w:rsidR="00CD2C4E" w:rsidRPr="000321B8">
        <w:rPr>
          <w:rFonts w:ascii="Times New Roman" w:hAnsi="Times New Roman" w:cs="Times New Roman"/>
          <w:sz w:val="28"/>
          <w:szCs w:val="28"/>
        </w:rPr>
        <w:t>ы</w:t>
      </w:r>
      <w:r w:rsidRPr="000321B8">
        <w:rPr>
          <w:rFonts w:ascii="Times New Roman" w:hAnsi="Times New Roman" w:cs="Times New Roman"/>
          <w:sz w:val="28"/>
          <w:szCs w:val="28"/>
        </w:rPr>
        <w:t>;</w:t>
      </w:r>
    </w:p>
    <w:p w:rsidR="006C5A81" w:rsidRPr="000321B8" w:rsidRDefault="006C5A81" w:rsidP="001E5614">
      <w:pPr>
        <w:numPr>
          <w:ilvl w:val="0"/>
          <w:numId w:val="2"/>
        </w:numPr>
        <w:tabs>
          <w:tab w:val="left" w:pos="366"/>
        </w:tabs>
        <w:spacing w:after="646" w:line="276" w:lineRule="auto"/>
        <w:ind w:left="1134" w:right="56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Газоснабжение - газопроводы высокого и низкого давления (ГВД и ГНД).</w:t>
      </w:r>
    </w:p>
    <w:p w:rsidR="006C5A81" w:rsidRPr="000321B8" w:rsidRDefault="006C5A81" w:rsidP="001E5614">
      <w:pPr>
        <w:keepNext/>
        <w:keepLines/>
        <w:spacing w:after="247" w:line="276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321B8">
        <w:rPr>
          <w:rStyle w:val="12"/>
          <w:rFonts w:eastAsia="Arial Unicode MS"/>
          <w:bCs w:val="0"/>
          <w:sz w:val="28"/>
          <w:szCs w:val="28"/>
        </w:rPr>
        <w:t xml:space="preserve">Правовое </w:t>
      </w:r>
      <w:r w:rsidR="00CD2C4E" w:rsidRPr="000321B8">
        <w:rPr>
          <w:rStyle w:val="12"/>
          <w:rFonts w:eastAsia="Arial Unicode MS"/>
          <w:bCs w:val="0"/>
          <w:sz w:val="28"/>
          <w:szCs w:val="28"/>
        </w:rPr>
        <w:t>обоснование</w:t>
      </w:r>
      <w:r w:rsidRPr="000321B8">
        <w:rPr>
          <w:rStyle w:val="12"/>
          <w:rFonts w:eastAsia="Arial Unicode MS"/>
          <w:bCs w:val="0"/>
          <w:sz w:val="28"/>
          <w:szCs w:val="28"/>
        </w:rPr>
        <w:t xml:space="preserve"> Программы комплексного развития коммунальной инфраструктуры </w:t>
      </w:r>
      <w:r w:rsidR="00A87CB8" w:rsidRPr="000321B8">
        <w:rPr>
          <w:rStyle w:val="12"/>
          <w:rFonts w:eastAsia="Arial Unicode MS"/>
          <w:bCs w:val="0"/>
          <w:sz w:val="28"/>
          <w:szCs w:val="28"/>
        </w:rPr>
        <w:t xml:space="preserve">Хуторского </w:t>
      </w:r>
      <w:r w:rsidRPr="000321B8">
        <w:rPr>
          <w:rStyle w:val="12"/>
          <w:rFonts w:eastAsia="Arial Unicode MS"/>
          <w:bCs w:val="0"/>
          <w:sz w:val="28"/>
          <w:szCs w:val="28"/>
        </w:rPr>
        <w:t>се</w:t>
      </w:r>
      <w:r w:rsidR="00FE3BB3">
        <w:rPr>
          <w:rStyle w:val="12"/>
          <w:rFonts w:eastAsia="Arial Unicode MS"/>
          <w:bCs w:val="0"/>
          <w:sz w:val="28"/>
          <w:szCs w:val="28"/>
        </w:rPr>
        <w:t>льского поселения на 2016 - 2026</w:t>
      </w:r>
      <w:r w:rsidRPr="000321B8">
        <w:rPr>
          <w:rStyle w:val="12"/>
          <w:rFonts w:eastAsia="Arial Unicode MS"/>
          <w:bCs w:val="0"/>
          <w:sz w:val="28"/>
          <w:szCs w:val="28"/>
        </w:rPr>
        <w:t xml:space="preserve"> годы</w:t>
      </w:r>
      <w:bookmarkEnd w:id="1"/>
    </w:p>
    <w:p w:rsidR="006C5A81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следующими нормативными документами:</w:t>
      </w:r>
    </w:p>
    <w:p w:rsidR="006C5A81" w:rsidRPr="000321B8" w:rsidRDefault="00CD2C4E" w:rsidP="001E5614">
      <w:pPr>
        <w:spacing w:line="276" w:lineRule="auto"/>
        <w:ind w:left="1134" w:right="567" w:firstLine="60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Федеральным законом от 30.12.2004 </w:t>
      </w:r>
      <w:r w:rsidR="006C5A81" w:rsidRPr="00032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 210-ФЗ "Об основах регулирования тарифов организаций коммунального комплекса" (в редакции ФЗ от 26.12.2005 </w:t>
      </w:r>
      <w:r w:rsidR="006C5A81" w:rsidRPr="00032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 184- </w:t>
      </w:r>
      <w:r w:rsidR="006C5A81" w:rsidRPr="000321B8">
        <w:rPr>
          <w:rStyle w:val="613pt"/>
          <w:rFonts w:eastAsia="Courier New"/>
          <w:sz w:val="28"/>
          <w:szCs w:val="28"/>
        </w:rPr>
        <w:t>ФЗ).</w:t>
      </w:r>
    </w:p>
    <w:p w:rsidR="006C5A81" w:rsidRPr="000321B8" w:rsidRDefault="00CD2C4E" w:rsidP="001E5614">
      <w:pPr>
        <w:spacing w:line="276" w:lineRule="auto"/>
        <w:ind w:left="1134" w:right="567" w:firstLine="60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31.12.2005 </w:t>
      </w:r>
      <w:r w:rsidR="006C5A81" w:rsidRPr="000321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 865 "О дополнительных мерах по реализации Федеральной целевой программы "Жилище" на 2002-2010 годы".</w:t>
      </w:r>
    </w:p>
    <w:p w:rsidR="006C5A81" w:rsidRPr="000321B8" w:rsidRDefault="00CD2C4E" w:rsidP="001E5614">
      <w:pPr>
        <w:spacing w:after="608" w:line="276" w:lineRule="auto"/>
        <w:ind w:left="1134" w:right="567" w:firstLine="60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>Решение расширенной коллегии Министерства регионального развития РФ от 24.04.2009 года (об обязательном условии, для предоставления мер федеральной поддержки муниципальным образованиям в сфере жилищно-коммунального хозяйства).</w:t>
      </w:r>
    </w:p>
    <w:p w:rsidR="006C5A81" w:rsidRPr="000321B8" w:rsidRDefault="006C5A81" w:rsidP="001E5614">
      <w:pPr>
        <w:pStyle w:val="ab"/>
        <w:ind w:left="1134" w:right="567"/>
        <w:jc w:val="center"/>
        <w:rPr>
          <w:i w:val="0"/>
          <w:sz w:val="28"/>
          <w:szCs w:val="28"/>
        </w:rPr>
      </w:pPr>
      <w:bookmarkStart w:id="2" w:name="bookmark2"/>
      <w:r w:rsidRPr="000321B8">
        <w:rPr>
          <w:rStyle w:val="12"/>
          <w:rFonts w:eastAsia="Arial Unicode MS"/>
          <w:bCs w:val="0"/>
          <w:i w:val="0"/>
          <w:sz w:val="28"/>
          <w:szCs w:val="28"/>
        </w:rPr>
        <w:t>Основные принципы формирования Программы комплексного развития</w:t>
      </w:r>
      <w:bookmarkEnd w:id="2"/>
    </w:p>
    <w:p w:rsidR="006C5A81" w:rsidRPr="000321B8" w:rsidRDefault="006C5A81" w:rsidP="001E5614">
      <w:pPr>
        <w:pStyle w:val="ab"/>
        <w:ind w:left="1134" w:right="567"/>
        <w:jc w:val="center"/>
        <w:rPr>
          <w:i w:val="0"/>
          <w:sz w:val="28"/>
          <w:szCs w:val="28"/>
        </w:rPr>
      </w:pPr>
      <w:r w:rsidRPr="000321B8">
        <w:rPr>
          <w:rStyle w:val="5"/>
          <w:rFonts w:eastAsia="Courier New"/>
          <w:i w:val="0"/>
          <w:sz w:val="28"/>
          <w:szCs w:val="28"/>
        </w:rPr>
        <w:t xml:space="preserve">коммунальной инфраструктуры </w:t>
      </w:r>
      <w:r w:rsidR="00CD63D6" w:rsidRPr="000321B8">
        <w:rPr>
          <w:rStyle w:val="5"/>
          <w:rFonts w:eastAsia="Courier New"/>
          <w:i w:val="0"/>
          <w:sz w:val="28"/>
          <w:szCs w:val="28"/>
        </w:rPr>
        <w:t xml:space="preserve">Хуторского </w:t>
      </w:r>
      <w:r w:rsidRPr="000321B8">
        <w:rPr>
          <w:rStyle w:val="5"/>
          <w:rFonts w:eastAsia="Courier New"/>
          <w:i w:val="0"/>
          <w:sz w:val="28"/>
          <w:szCs w:val="28"/>
        </w:rPr>
        <w:t>сельского поселения</w:t>
      </w:r>
    </w:p>
    <w:p w:rsidR="006C5A81" w:rsidRPr="000321B8" w:rsidRDefault="00FE3BB3" w:rsidP="001E5614">
      <w:pPr>
        <w:pStyle w:val="ab"/>
        <w:ind w:left="1134" w:right="567"/>
        <w:jc w:val="center"/>
        <w:rPr>
          <w:i w:val="0"/>
          <w:sz w:val="28"/>
          <w:szCs w:val="28"/>
        </w:rPr>
      </w:pPr>
      <w:r>
        <w:rPr>
          <w:rStyle w:val="5"/>
          <w:rFonts w:eastAsia="Courier New"/>
          <w:i w:val="0"/>
          <w:sz w:val="28"/>
          <w:szCs w:val="28"/>
        </w:rPr>
        <w:t>на 2016 -2026</w:t>
      </w:r>
      <w:r w:rsidR="006C5A81" w:rsidRPr="000321B8">
        <w:rPr>
          <w:rStyle w:val="5"/>
          <w:rFonts w:eastAsia="Courier New"/>
          <w:i w:val="0"/>
          <w:sz w:val="28"/>
          <w:szCs w:val="28"/>
        </w:rPr>
        <w:t xml:space="preserve"> годы</w:t>
      </w:r>
    </w:p>
    <w:p w:rsidR="006C5A81" w:rsidRPr="000321B8" w:rsidRDefault="006C5A81" w:rsidP="001E5614">
      <w:pPr>
        <w:spacing w:line="276" w:lineRule="auto"/>
        <w:ind w:left="1134" w:right="567" w:firstLine="60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Формирование и реализация Программы комплексного развития коммунальной инфраструктуры </w:t>
      </w:r>
      <w:r w:rsidR="00CD63D6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321B8">
        <w:rPr>
          <w:rFonts w:ascii="Times New Roman" w:hAnsi="Times New Roman" w:cs="Times New Roman"/>
          <w:sz w:val="28"/>
          <w:szCs w:val="28"/>
        </w:rPr>
        <w:t>сельского поселения базируется на следующих</w:t>
      </w:r>
      <w:r w:rsidR="00CD2C4E"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Pr="000321B8">
        <w:rPr>
          <w:rFonts w:ascii="Times New Roman" w:hAnsi="Times New Roman" w:cs="Times New Roman"/>
          <w:sz w:val="28"/>
          <w:szCs w:val="28"/>
        </w:rPr>
        <w:t>принципах:</w:t>
      </w:r>
    </w:p>
    <w:p w:rsidR="006C5A81" w:rsidRPr="000321B8" w:rsidRDefault="00CD2C4E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>мероприятия и решения Программы развития должны обеспечивать достижение поставленных целей;</w:t>
      </w:r>
    </w:p>
    <w:p w:rsidR="006C5A81" w:rsidRPr="000321B8" w:rsidRDefault="00CD2C4E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рассмотрения Программы комплексного развития коммунальной инфраструктуры </w:t>
      </w:r>
      <w:r w:rsidR="00CD63D6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6C5A81" w:rsidRPr="000321B8">
        <w:rPr>
          <w:rFonts w:ascii="Times New Roman" w:hAnsi="Times New Roman" w:cs="Times New Roman"/>
          <w:sz w:val="28"/>
          <w:szCs w:val="28"/>
        </w:rPr>
        <w:t>сельского поселения как единой системы с учетом взаимного влияния разделов и мероприятий Программы друг на друга;</w:t>
      </w:r>
    </w:p>
    <w:p w:rsidR="006C5A81" w:rsidRPr="000321B8" w:rsidRDefault="006C5A81" w:rsidP="001E5614">
      <w:pPr>
        <w:numPr>
          <w:ilvl w:val="0"/>
          <w:numId w:val="3"/>
        </w:numPr>
        <w:tabs>
          <w:tab w:val="left" w:pos="188"/>
        </w:tabs>
        <w:spacing w:line="276" w:lineRule="auto"/>
        <w:ind w:left="1134" w:right="56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адекватность и оперативность принимаемых решений;</w:t>
      </w:r>
    </w:p>
    <w:p w:rsidR="00CD2C4E" w:rsidRPr="000321B8" w:rsidRDefault="00CD2C4E" w:rsidP="001E5614">
      <w:pPr>
        <w:numPr>
          <w:ilvl w:val="0"/>
          <w:numId w:val="3"/>
        </w:numPr>
        <w:tabs>
          <w:tab w:val="left" w:pos="178"/>
        </w:tabs>
        <w:spacing w:line="276" w:lineRule="auto"/>
        <w:ind w:left="1134" w:right="56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реалистичность мероприятий и возможных альтернатив их реализации; </w:t>
      </w:r>
    </w:p>
    <w:p w:rsidR="006C5A81" w:rsidRPr="000321B8" w:rsidRDefault="00CD2C4E" w:rsidP="001E5614">
      <w:pPr>
        <w:numPr>
          <w:ilvl w:val="0"/>
          <w:numId w:val="3"/>
        </w:numPr>
        <w:tabs>
          <w:tab w:val="left" w:pos="178"/>
        </w:tabs>
        <w:spacing w:line="276" w:lineRule="auto"/>
        <w:ind w:left="1134" w:right="56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0321B8">
        <w:rPr>
          <w:rFonts w:ascii="Times New Roman" w:hAnsi="Times New Roman" w:cs="Times New Roman"/>
          <w:sz w:val="28"/>
          <w:szCs w:val="28"/>
        </w:rPr>
        <w:t>прозрачность выполнения научно-исследовательской работы.</w:t>
      </w:r>
    </w:p>
    <w:p w:rsidR="006C5A81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Целью разработки Программы комплексного развития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</w:r>
    </w:p>
    <w:p w:rsidR="00B25EF8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CD63D6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321B8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поселения. </w:t>
      </w:r>
    </w:p>
    <w:p w:rsidR="006C5A81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Основными задачами Программы комплексного развития являются:</w:t>
      </w:r>
    </w:p>
    <w:p w:rsidR="006C5A81" w:rsidRPr="000321B8" w:rsidRDefault="00B25EF8" w:rsidP="001E5614">
      <w:pPr>
        <w:numPr>
          <w:ilvl w:val="0"/>
          <w:numId w:val="3"/>
        </w:numPr>
        <w:tabs>
          <w:tab w:val="left" w:pos="241"/>
        </w:tabs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0321B8">
        <w:rPr>
          <w:rFonts w:ascii="Times New Roman" w:hAnsi="Times New Roman" w:cs="Times New Roman"/>
          <w:sz w:val="28"/>
          <w:szCs w:val="28"/>
        </w:rPr>
        <w:t>определить сети и объекты инженерно-технического обеспечения, а также сроки их проектирования и строительства;</w:t>
      </w:r>
    </w:p>
    <w:p w:rsidR="006C5A81" w:rsidRPr="000321B8" w:rsidRDefault="00B25EF8" w:rsidP="001E5614">
      <w:pPr>
        <w:numPr>
          <w:ilvl w:val="0"/>
          <w:numId w:val="3"/>
        </w:numPr>
        <w:tabs>
          <w:tab w:val="left" w:pos="241"/>
        </w:tabs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0321B8">
        <w:rPr>
          <w:rFonts w:ascii="Times New Roman" w:hAnsi="Times New Roman" w:cs="Times New Roman"/>
          <w:sz w:val="28"/>
          <w:szCs w:val="28"/>
        </w:rPr>
        <w:t>определить стоимость строительства указанных объектов по укрупненным показателям;</w:t>
      </w:r>
    </w:p>
    <w:p w:rsidR="00CD63D6" w:rsidRPr="006F60DB" w:rsidRDefault="00B25EF8" w:rsidP="001E5614">
      <w:pPr>
        <w:numPr>
          <w:ilvl w:val="0"/>
          <w:numId w:val="3"/>
        </w:numPr>
        <w:tabs>
          <w:tab w:val="left" w:pos="241"/>
        </w:tabs>
        <w:spacing w:after="311" w:line="276" w:lineRule="auto"/>
        <w:ind w:left="1134" w:right="567" w:firstLine="547"/>
        <w:jc w:val="center"/>
        <w:rPr>
          <w:sz w:val="28"/>
          <w:szCs w:val="28"/>
        </w:rPr>
      </w:pPr>
      <w:r w:rsidRPr="006F60DB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6F60DB">
        <w:rPr>
          <w:rFonts w:ascii="Times New Roman" w:hAnsi="Times New Roman" w:cs="Times New Roman"/>
          <w:sz w:val="28"/>
          <w:szCs w:val="28"/>
        </w:rPr>
        <w:t xml:space="preserve"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</w:t>
      </w:r>
      <w:proofErr w:type="spellStart"/>
      <w:r w:rsidR="006C5A81" w:rsidRPr="006F60D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6C5A81" w:rsidRPr="006F60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C5A81" w:rsidRPr="006F60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5A81" w:rsidRPr="006F6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A81" w:rsidRPr="006F60D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6C5A81" w:rsidRPr="006F60DB">
        <w:rPr>
          <w:rFonts w:ascii="Times New Roman" w:hAnsi="Times New Roman" w:cs="Times New Roman"/>
          <w:sz w:val="28"/>
          <w:szCs w:val="28"/>
        </w:rPr>
        <w:t>-, теплоснабжения</w:t>
      </w:r>
      <w:r w:rsidRPr="006F60DB">
        <w:rPr>
          <w:rFonts w:ascii="Times New Roman" w:hAnsi="Times New Roman" w:cs="Times New Roman"/>
          <w:sz w:val="28"/>
          <w:szCs w:val="28"/>
        </w:rPr>
        <w:t>.</w:t>
      </w:r>
    </w:p>
    <w:p w:rsidR="001E5614" w:rsidRDefault="001E5614" w:rsidP="001E5614">
      <w:pPr>
        <w:pStyle w:val="70"/>
        <w:shd w:val="clear" w:color="auto" w:fill="auto"/>
        <w:spacing w:before="0" w:after="311" w:line="276" w:lineRule="auto"/>
        <w:ind w:left="1134" w:right="567"/>
        <w:jc w:val="center"/>
        <w:rPr>
          <w:sz w:val="28"/>
          <w:szCs w:val="28"/>
        </w:rPr>
      </w:pPr>
    </w:p>
    <w:p w:rsidR="001E5614" w:rsidRDefault="001E5614" w:rsidP="001E5614">
      <w:pPr>
        <w:pStyle w:val="70"/>
        <w:shd w:val="clear" w:color="auto" w:fill="auto"/>
        <w:spacing w:before="0" w:after="311" w:line="276" w:lineRule="auto"/>
        <w:ind w:left="1134" w:right="567"/>
        <w:jc w:val="center"/>
        <w:rPr>
          <w:sz w:val="28"/>
          <w:szCs w:val="28"/>
        </w:rPr>
      </w:pPr>
    </w:p>
    <w:p w:rsidR="006C5A81" w:rsidRPr="000321B8" w:rsidRDefault="006C5A81" w:rsidP="001E5614">
      <w:pPr>
        <w:pStyle w:val="70"/>
        <w:shd w:val="clear" w:color="auto" w:fill="auto"/>
        <w:spacing w:before="0" w:after="311" w:line="276" w:lineRule="auto"/>
        <w:ind w:left="1134" w:right="567"/>
        <w:jc w:val="center"/>
        <w:rPr>
          <w:sz w:val="28"/>
          <w:szCs w:val="28"/>
        </w:rPr>
      </w:pPr>
      <w:r w:rsidRPr="000321B8">
        <w:rPr>
          <w:sz w:val="28"/>
          <w:szCs w:val="28"/>
        </w:rPr>
        <w:t>Оценка социально-экономической эффективности Программы</w:t>
      </w:r>
    </w:p>
    <w:p w:rsidR="00B25EF8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</w:t>
      </w:r>
    </w:p>
    <w:p w:rsidR="00B25EF8" w:rsidRPr="000321B8" w:rsidRDefault="00B25EF8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организаций, непосредственно реализующих программу; </w:t>
      </w:r>
    </w:p>
    <w:p w:rsidR="00B25EF8" w:rsidRPr="000321B8" w:rsidRDefault="00B25EF8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предприятий, обеспечивающих коммунальными услугами потребителей; </w:t>
      </w:r>
    </w:p>
    <w:p w:rsidR="00B25EF8" w:rsidRPr="000321B8" w:rsidRDefault="00B25EF8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поставщиков материальных и энергетических ресурсов; </w:t>
      </w:r>
    </w:p>
    <w:p w:rsidR="006C5A81" w:rsidRPr="000321B8" w:rsidRDefault="00B25EF8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>строительные организации и пр.</w:t>
      </w:r>
    </w:p>
    <w:p w:rsidR="006C5A81" w:rsidRPr="000321B8" w:rsidRDefault="006C5A81" w:rsidP="001E5614">
      <w:pPr>
        <w:pStyle w:val="80"/>
        <w:shd w:val="clear" w:color="auto" w:fill="auto"/>
        <w:spacing w:line="276" w:lineRule="auto"/>
        <w:ind w:left="1134" w:right="567" w:firstLine="720"/>
        <w:rPr>
          <w:sz w:val="28"/>
          <w:szCs w:val="28"/>
        </w:rPr>
      </w:pPr>
      <w:r w:rsidRPr="000321B8">
        <w:rPr>
          <w:rStyle w:val="8135pt"/>
          <w:rFonts w:eastAsia="Verdana"/>
          <w:sz w:val="28"/>
          <w:szCs w:val="28"/>
        </w:rPr>
        <w:t xml:space="preserve">Реализация предлагаемой программы определяет наличие основных </w:t>
      </w:r>
      <w:r w:rsidRPr="000321B8">
        <w:rPr>
          <w:sz w:val="28"/>
          <w:szCs w:val="28"/>
        </w:rPr>
        <w:t>положительных эффектов: бюджетного, коммерческого, социального:</w:t>
      </w:r>
    </w:p>
    <w:p w:rsidR="006C5A81" w:rsidRPr="000321B8" w:rsidRDefault="006C5A81" w:rsidP="001E5614">
      <w:pPr>
        <w:spacing w:line="276" w:lineRule="auto"/>
        <w:ind w:left="1134" w:right="567" w:firstLine="72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6C5A81" w:rsidRPr="000321B8" w:rsidRDefault="006C5A81" w:rsidP="001E5614">
      <w:pPr>
        <w:spacing w:line="276" w:lineRule="auto"/>
        <w:ind w:left="1134" w:right="567" w:firstLine="72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Бюджетный эффект - развитие предприятий приведет к увеличению бюджетных поступлений.</w:t>
      </w:r>
    </w:p>
    <w:p w:rsidR="006C5A81" w:rsidRPr="000321B8" w:rsidRDefault="006C5A81" w:rsidP="001E5614">
      <w:pPr>
        <w:spacing w:line="276" w:lineRule="auto"/>
        <w:ind w:left="1134" w:right="567" w:firstLine="72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Социальный эффект - создание новых рабочих мест, увеличение жилищного фонда, повышение качества коммунальных услуг.</w:t>
      </w:r>
    </w:p>
    <w:p w:rsidR="006C5A81" w:rsidRDefault="006C5A81" w:rsidP="001E5614">
      <w:pPr>
        <w:spacing w:line="276" w:lineRule="auto"/>
        <w:ind w:left="1134" w:right="567" w:firstLine="72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Технологическими результатами реализации мероприятий Программы комплексного развития предполагается:</w:t>
      </w:r>
    </w:p>
    <w:p w:rsidR="006F60DB" w:rsidRPr="000321B8" w:rsidRDefault="006F60DB" w:rsidP="001E5614">
      <w:pPr>
        <w:spacing w:line="276" w:lineRule="auto"/>
        <w:ind w:left="1134" w:right="567" w:firstLine="720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FE3BB3" w:rsidP="001E5614">
      <w:pPr>
        <w:pStyle w:val="80"/>
        <w:numPr>
          <w:ilvl w:val="0"/>
          <w:numId w:val="3"/>
        </w:numPr>
        <w:shd w:val="clear" w:color="auto" w:fill="auto"/>
        <w:tabs>
          <w:tab w:val="left" w:pos="255"/>
        </w:tabs>
        <w:spacing w:line="276" w:lineRule="auto"/>
        <w:ind w:left="1134" w:right="567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A81" w:rsidRPr="000321B8">
        <w:rPr>
          <w:sz w:val="28"/>
          <w:szCs w:val="28"/>
        </w:rPr>
        <w:t xml:space="preserve">повышение </w:t>
      </w:r>
      <w:proofErr w:type="gramStart"/>
      <w:r w:rsidR="006C5A81" w:rsidRPr="000321B8">
        <w:rPr>
          <w:sz w:val="28"/>
          <w:szCs w:val="28"/>
        </w:rPr>
        <w:t xml:space="preserve">надежности работы системы коммунальной инфраструктуры </w:t>
      </w:r>
      <w:r w:rsidR="006C5A81" w:rsidRPr="000321B8">
        <w:rPr>
          <w:rStyle w:val="8135pt"/>
          <w:rFonts w:eastAsia="Verdana"/>
          <w:sz w:val="28"/>
          <w:szCs w:val="28"/>
        </w:rPr>
        <w:t>поселения</w:t>
      </w:r>
      <w:proofErr w:type="gramEnd"/>
      <w:r w:rsidR="006C5A81" w:rsidRPr="000321B8">
        <w:rPr>
          <w:rStyle w:val="8135pt"/>
          <w:rFonts w:eastAsia="Verdana"/>
          <w:sz w:val="28"/>
          <w:szCs w:val="28"/>
        </w:rPr>
        <w:t>;</w:t>
      </w:r>
    </w:p>
    <w:p w:rsidR="006C5A81" w:rsidRPr="000321B8" w:rsidRDefault="00B25EF8" w:rsidP="001E5614">
      <w:pPr>
        <w:spacing w:after="655"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>снижение потерь коммунальных ресурсов в производственном процессе.</w:t>
      </w:r>
    </w:p>
    <w:p w:rsidR="006C5A81" w:rsidRPr="000321B8" w:rsidRDefault="006C5A81" w:rsidP="001E5614">
      <w:pPr>
        <w:keepNext/>
        <w:keepLines/>
        <w:spacing w:after="307" w:line="276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0321B8">
        <w:rPr>
          <w:rStyle w:val="12"/>
          <w:rFonts w:eastAsia="Sylfaen"/>
          <w:bCs w:val="0"/>
          <w:sz w:val="28"/>
          <w:szCs w:val="28"/>
        </w:rPr>
        <w:t>3.Финансирование (ресурсное обеспечение) Программы</w:t>
      </w:r>
      <w:bookmarkEnd w:id="3"/>
    </w:p>
    <w:p w:rsidR="006C5A81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Программа реализуется за счет:</w:t>
      </w:r>
    </w:p>
    <w:p w:rsidR="006C5A81" w:rsidRPr="000321B8" w:rsidRDefault="00B25EF8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средств местного бюджета Увельского района на выполнение </w:t>
      </w:r>
      <w:proofErr w:type="spellStart"/>
      <w:r w:rsidR="006C5A81" w:rsidRPr="000321B8">
        <w:rPr>
          <w:rFonts w:ascii="Times New Roman" w:hAnsi="Times New Roman" w:cs="Times New Roman"/>
          <w:sz w:val="28"/>
          <w:szCs w:val="28"/>
        </w:rPr>
        <w:t>проектно</w:t>
      </w:r>
      <w:r w:rsidR="006C5A81" w:rsidRPr="000321B8">
        <w:rPr>
          <w:rFonts w:ascii="Times New Roman" w:hAnsi="Times New Roman" w:cs="Times New Roman"/>
          <w:sz w:val="28"/>
          <w:szCs w:val="28"/>
        </w:rPr>
        <w:softHyphen/>
        <w:t>изыскательных</w:t>
      </w:r>
      <w:proofErr w:type="spellEnd"/>
      <w:r w:rsidR="006C5A81" w:rsidRPr="000321B8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6C5A81" w:rsidRPr="000321B8" w:rsidRDefault="00B25EF8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-   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и бюджета Челябинской области в виде субсидий на капитальное строительство (новое строительство) объектов, требующих значительных финансовых вложений и средств местного бюджета </w:t>
      </w:r>
      <w:r w:rsidR="00CD63D6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6C5A81" w:rsidRPr="000321B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C5A81" w:rsidRPr="000321B8" w:rsidRDefault="00B25EF8" w:rsidP="001E5614">
      <w:pPr>
        <w:numPr>
          <w:ilvl w:val="0"/>
          <w:numId w:val="4"/>
        </w:numPr>
        <w:tabs>
          <w:tab w:val="left" w:pos="174"/>
        </w:tabs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0321B8">
        <w:rPr>
          <w:rFonts w:ascii="Times New Roman" w:hAnsi="Times New Roman" w:cs="Times New Roman"/>
          <w:sz w:val="28"/>
          <w:szCs w:val="28"/>
        </w:rPr>
        <w:t>средств внебюджетных фондов и иных внебюджетных средств, в том числе:</w:t>
      </w:r>
    </w:p>
    <w:p w:rsidR="006C5A81" w:rsidRPr="000321B8" w:rsidRDefault="00B25EF8" w:rsidP="001E5614">
      <w:pPr>
        <w:numPr>
          <w:ilvl w:val="0"/>
          <w:numId w:val="4"/>
        </w:numPr>
        <w:tabs>
          <w:tab w:val="left" w:pos="174"/>
        </w:tabs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0321B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C5A81" w:rsidRPr="000321B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C5A81" w:rsidRPr="000321B8">
        <w:rPr>
          <w:rFonts w:ascii="Times New Roman" w:hAnsi="Times New Roman" w:cs="Times New Roman"/>
          <w:sz w:val="28"/>
          <w:szCs w:val="28"/>
        </w:rPr>
        <w:t>едприятий и организаций коммунального комплекса муниципального образования;</w:t>
      </w:r>
    </w:p>
    <w:p w:rsidR="006C5A81" w:rsidRDefault="00B25EF8" w:rsidP="001E5614">
      <w:pPr>
        <w:numPr>
          <w:ilvl w:val="0"/>
          <w:numId w:val="4"/>
        </w:numPr>
        <w:tabs>
          <w:tab w:val="left" w:pos="174"/>
        </w:tabs>
        <w:spacing w:after="646"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   </w:t>
      </w:r>
      <w:r w:rsidR="006C5A81" w:rsidRPr="000321B8">
        <w:rPr>
          <w:rFonts w:ascii="Times New Roman" w:hAnsi="Times New Roman" w:cs="Times New Roman"/>
          <w:sz w:val="28"/>
          <w:szCs w:val="28"/>
        </w:rPr>
        <w:t>средств инвесторов.</w:t>
      </w:r>
    </w:p>
    <w:p w:rsidR="001E5614" w:rsidRDefault="001E5614" w:rsidP="001E5614">
      <w:pPr>
        <w:tabs>
          <w:tab w:val="left" w:pos="174"/>
        </w:tabs>
        <w:spacing w:after="646" w:line="276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tabs>
          <w:tab w:val="left" w:pos="174"/>
        </w:tabs>
        <w:spacing w:after="646" w:line="276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6C5A81" w:rsidRPr="000321B8" w:rsidRDefault="006C5A81" w:rsidP="001E5614">
      <w:pPr>
        <w:keepNext/>
        <w:keepLines/>
        <w:spacing w:line="276" w:lineRule="auto"/>
        <w:ind w:left="1134" w:right="567" w:hanging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0321B8">
        <w:rPr>
          <w:rStyle w:val="12"/>
          <w:rFonts w:eastAsia="Sylfaen"/>
          <w:bCs w:val="0"/>
          <w:sz w:val="28"/>
          <w:szCs w:val="28"/>
        </w:rPr>
        <w:t>4. Перечень мероприятий и затрат по комплексному развитию систем</w:t>
      </w:r>
      <w:bookmarkEnd w:id="4"/>
    </w:p>
    <w:p w:rsidR="006C5A81" w:rsidRPr="000321B8" w:rsidRDefault="006C5A81" w:rsidP="001E5614">
      <w:pPr>
        <w:spacing w:after="307" w:line="276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5"/>
          <w:rFonts w:eastAsia="Sylfaen"/>
          <w:bCs w:val="0"/>
          <w:sz w:val="28"/>
          <w:szCs w:val="28"/>
        </w:rPr>
        <w:t>коммунальной инфраструктуры</w:t>
      </w:r>
    </w:p>
    <w:p w:rsidR="006C5A81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Для обеспечения планируемых перспективных нагрузок энергоресурсов, система инженерного обеспечения нуждается в постоянном развитии и совершенствовании, вследствие чего были разработаны необходимые мероприятия.</w:t>
      </w:r>
    </w:p>
    <w:p w:rsidR="006C5A81" w:rsidRPr="000321B8" w:rsidRDefault="006C5A81" w:rsidP="001E5614">
      <w:pPr>
        <w:spacing w:line="276" w:lineRule="auto"/>
        <w:ind w:left="1134" w:right="567" w:firstLine="78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Сводный план программных мероприятий комплексного развития коммунальной инфраструктуры </w:t>
      </w:r>
      <w:r w:rsidR="00CD63D6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FE3BB3">
        <w:rPr>
          <w:rFonts w:ascii="Times New Roman" w:hAnsi="Times New Roman" w:cs="Times New Roman"/>
          <w:sz w:val="28"/>
          <w:szCs w:val="28"/>
        </w:rPr>
        <w:t>сельского поселения на 2016-2026</w:t>
      </w:r>
      <w:r w:rsidRPr="000321B8">
        <w:rPr>
          <w:rFonts w:ascii="Times New Roman" w:hAnsi="Times New Roman" w:cs="Times New Roman"/>
          <w:sz w:val="28"/>
          <w:szCs w:val="28"/>
        </w:rPr>
        <w:t xml:space="preserve"> годы представлены в таблицах:</w:t>
      </w:r>
    </w:p>
    <w:p w:rsidR="00C40F0F" w:rsidRPr="000321B8" w:rsidRDefault="00C40F0F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FBF" w:rsidRPr="000321B8">
        <w:rPr>
          <w:rFonts w:ascii="Times New Roman" w:hAnsi="Times New Roman" w:cs="Times New Roman"/>
          <w:sz w:val="28"/>
          <w:szCs w:val="28"/>
        </w:rPr>
        <w:t xml:space="preserve">4.1.   </w:t>
      </w:r>
      <w:r w:rsidR="006C5A81" w:rsidRPr="000321B8">
        <w:rPr>
          <w:rFonts w:ascii="Times New Roman" w:hAnsi="Times New Roman" w:cs="Times New Roman"/>
          <w:sz w:val="28"/>
          <w:szCs w:val="28"/>
        </w:rPr>
        <w:t>Водоснабжение</w:t>
      </w:r>
      <w:r w:rsidRPr="000321B8">
        <w:rPr>
          <w:rFonts w:ascii="Times New Roman" w:hAnsi="Times New Roman" w:cs="Times New Roman"/>
          <w:sz w:val="28"/>
          <w:szCs w:val="28"/>
        </w:rPr>
        <w:t>.</w:t>
      </w:r>
    </w:p>
    <w:p w:rsidR="00C40F0F" w:rsidRPr="000321B8" w:rsidRDefault="00C40F0F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FBF" w:rsidRPr="000321B8">
        <w:rPr>
          <w:rFonts w:ascii="Times New Roman" w:hAnsi="Times New Roman" w:cs="Times New Roman"/>
          <w:sz w:val="28"/>
          <w:szCs w:val="28"/>
        </w:rPr>
        <w:t xml:space="preserve">4.2.  </w:t>
      </w:r>
      <w:r w:rsidR="006C5A81" w:rsidRPr="000321B8">
        <w:rPr>
          <w:rFonts w:ascii="Times New Roman" w:hAnsi="Times New Roman" w:cs="Times New Roman"/>
          <w:sz w:val="28"/>
          <w:szCs w:val="28"/>
        </w:rPr>
        <w:t>Теплоснабжение</w:t>
      </w:r>
      <w:r w:rsidRPr="000321B8">
        <w:rPr>
          <w:rFonts w:ascii="Times New Roman" w:hAnsi="Times New Roman" w:cs="Times New Roman"/>
          <w:sz w:val="28"/>
          <w:szCs w:val="28"/>
        </w:rPr>
        <w:t>.</w:t>
      </w:r>
    </w:p>
    <w:p w:rsidR="006C5A81" w:rsidRPr="000321B8" w:rsidRDefault="00C40F0F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Раздел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="00B86FBF" w:rsidRPr="000321B8">
        <w:rPr>
          <w:rFonts w:ascii="Times New Roman" w:hAnsi="Times New Roman" w:cs="Times New Roman"/>
          <w:sz w:val="28"/>
          <w:szCs w:val="28"/>
        </w:rPr>
        <w:t xml:space="preserve">4.3.   </w:t>
      </w:r>
      <w:r w:rsidR="00FE3BB3" w:rsidRPr="000321B8">
        <w:rPr>
          <w:rFonts w:ascii="Times New Roman" w:hAnsi="Times New Roman" w:cs="Times New Roman"/>
          <w:sz w:val="28"/>
          <w:szCs w:val="28"/>
        </w:rPr>
        <w:t>Электроснабжение.</w:t>
      </w:r>
    </w:p>
    <w:p w:rsidR="006C5A81" w:rsidRPr="000321B8" w:rsidRDefault="00C40F0F" w:rsidP="001E5614">
      <w:pPr>
        <w:spacing w:after="233"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FBF" w:rsidRPr="000321B8">
        <w:rPr>
          <w:rFonts w:ascii="Times New Roman" w:hAnsi="Times New Roman" w:cs="Times New Roman"/>
          <w:sz w:val="28"/>
          <w:szCs w:val="28"/>
        </w:rPr>
        <w:t xml:space="preserve">4.4.   </w:t>
      </w:r>
      <w:r w:rsidR="006C5A81" w:rsidRPr="000321B8">
        <w:rPr>
          <w:rFonts w:ascii="Times New Roman" w:hAnsi="Times New Roman" w:cs="Times New Roman"/>
          <w:sz w:val="28"/>
          <w:szCs w:val="28"/>
        </w:rPr>
        <w:t>Газоснабжение</w:t>
      </w:r>
      <w:r w:rsidRPr="000321B8">
        <w:rPr>
          <w:rFonts w:ascii="Times New Roman" w:hAnsi="Times New Roman" w:cs="Times New Roman"/>
          <w:sz w:val="28"/>
          <w:szCs w:val="28"/>
        </w:rPr>
        <w:t>.</w:t>
      </w:r>
      <w:r w:rsidR="006C5A81" w:rsidRPr="0003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81" w:rsidRPr="000321B8" w:rsidRDefault="006C5A81" w:rsidP="001E5614">
      <w:pPr>
        <w:keepNext/>
        <w:keepLines/>
        <w:spacing w:after="244" w:line="276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0321B8">
        <w:rPr>
          <w:rStyle w:val="12"/>
          <w:rFonts w:eastAsia="Sylfaen"/>
          <w:b w:val="0"/>
          <w:bCs w:val="0"/>
          <w:sz w:val="28"/>
          <w:szCs w:val="28"/>
        </w:rPr>
        <w:t xml:space="preserve">4.1. Подпрограмма "Комплексное развитие систем водоснабжения </w:t>
      </w:r>
      <w:r w:rsidR="00CD63D6" w:rsidRPr="000321B8">
        <w:rPr>
          <w:rStyle w:val="12"/>
          <w:rFonts w:eastAsia="Sylfaen"/>
          <w:b w:val="0"/>
          <w:bCs w:val="0"/>
          <w:sz w:val="28"/>
          <w:szCs w:val="28"/>
        </w:rPr>
        <w:t xml:space="preserve">Хуторского </w:t>
      </w:r>
      <w:r w:rsidR="00FE3BB3">
        <w:rPr>
          <w:rStyle w:val="12"/>
          <w:rFonts w:eastAsia="Sylfaen"/>
          <w:b w:val="0"/>
          <w:bCs w:val="0"/>
          <w:sz w:val="28"/>
          <w:szCs w:val="28"/>
        </w:rPr>
        <w:t>сельского поселения на 2016-2026</w:t>
      </w:r>
      <w:r w:rsidRPr="000321B8">
        <w:rPr>
          <w:rStyle w:val="12"/>
          <w:rFonts w:eastAsia="Sylfaen"/>
          <w:b w:val="0"/>
          <w:bCs w:val="0"/>
          <w:sz w:val="28"/>
          <w:szCs w:val="28"/>
        </w:rPr>
        <w:t>годы</w:t>
      </w:r>
      <w:bookmarkEnd w:id="5"/>
    </w:p>
    <w:p w:rsidR="00B86FBF" w:rsidRPr="000321B8" w:rsidRDefault="006C5A81" w:rsidP="001E5614">
      <w:pPr>
        <w:spacing w:line="276" w:lineRule="auto"/>
        <w:ind w:left="1134" w:right="567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CD63D6" w:rsidRPr="000321B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321B8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осуществляется из </w:t>
      </w:r>
      <w:r w:rsidR="00B86FBF" w:rsidRPr="000321B8">
        <w:rPr>
          <w:rFonts w:ascii="Times New Roman" w:hAnsi="Times New Roman" w:cs="Times New Roman"/>
          <w:sz w:val="28"/>
          <w:szCs w:val="28"/>
        </w:rPr>
        <w:t>скважины,</w:t>
      </w:r>
      <w:r w:rsidR="00CD63D6" w:rsidRPr="000321B8">
        <w:rPr>
          <w:rFonts w:ascii="Times New Roman" w:hAnsi="Times New Roman" w:cs="Times New Roman"/>
          <w:sz w:val="28"/>
          <w:szCs w:val="28"/>
        </w:rPr>
        <w:t xml:space="preserve"> расположенной на расстоянии 1</w:t>
      </w:r>
      <w:r w:rsidR="00B86FBF" w:rsidRPr="000321B8">
        <w:rPr>
          <w:rFonts w:ascii="Times New Roman" w:hAnsi="Times New Roman" w:cs="Times New Roman"/>
          <w:sz w:val="28"/>
          <w:szCs w:val="28"/>
        </w:rPr>
        <w:t xml:space="preserve"> км от с</w:t>
      </w:r>
      <w:proofErr w:type="gramStart"/>
      <w:r w:rsidR="00B86FBF" w:rsidRPr="000321B8">
        <w:rPr>
          <w:rFonts w:ascii="Times New Roman" w:hAnsi="Times New Roman" w:cs="Times New Roman"/>
          <w:sz w:val="28"/>
          <w:szCs w:val="28"/>
        </w:rPr>
        <w:t>.</w:t>
      </w:r>
      <w:r w:rsidR="00CD63D6" w:rsidRPr="000321B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D63D6" w:rsidRPr="000321B8">
        <w:rPr>
          <w:rFonts w:ascii="Times New Roman" w:hAnsi="Times New Roman" w:cs="Times New Roman"/>
          <w:sz w:val="28"/>
          <w:szCs w:val="28"/>
        </w:rPr>
        <w:t>уторка</w:t>
      </w:r>
      <w:r w:rsidR="003B6A66" w:rsidRPr="000321B8">
        <w:rPr>
          <w:rFonts w:ascii="Times New Roman" w:hAnsi="Times New Roman" w:cs="Times New Roman"/>
          <w:sz w:val="28"/>
          <w:szCs w:val="28"/>
        </w:rPr>
        <w:t xml:space="preserve"> эксплуатируется</w:t>
      </w:r>
      <w:r w:rsidR="00CF21E1" w:rsidRPr="000321B8">
        <w:rPr>
          <w:rFonts w:ascii="Times New Roman" w:hAnsi="Times New Roman" w:cs="Times New Roman"/>
          <w:sz w:val="28"/>
          <w:szCs w:val="28"/>
        </w:rPr>
        <w:t xml:space="preserve"> с 1977года процент  износа -100</w:t>
      </w:r>
      <w:r w:rsidR="003B6A66" w:rsidRPr="000321B8">
        <w:rPr>
          <w:rFonts w:ascii="Times New Roman" w:hAnsi="Times New Roman" w:cs="Times New Roman"/>
          <w:sz w:val="28"/>
          <w:szCs w:val="28"/>
        </w:rPr>
        <w:t xml:space="preserve">% </w:t>
      </w:r>
      <w:r w:rsidR="0046271E" w:rsidRPr="000321B8">
        <w:rPr>
          <w:rFonts w:ascii="Times New Roman" w:hAnsi="Times New Roman" w:cs="Times New Roman"/>
          <w:sz w:val="28"/>
          <w:szCs w:val="28"/>
        </w:rPr>
        <w:t xml:space="preserve">, в селе  Песчаное скважина расположена  в  черте населенного пункта с.Песчаное ул.Новая </w:t>
      </w:r>
      <w:r w:rsidR="00CF21E1" w:rsidRPr="000321B8">
        <w:rPr>
          <w:rFonts w:ascii="Times New Roman" w:hAnsi="Times New Roman" w:cs="Times New Roman"/>
          <w:sz w:val="28"/>
          <w:szCs w:val="28"/>
        </w:rPr>
        <w:t xml:space="preserve"> эксплуатир</w:t>
      </w:r>
      <w:r w:rsidR="003B6A66" w:rsidRPr="000321B8">
        <w:rPr>
          <w:rFonts w:ascii="Times New Roman" w:hAnsi="Times New Roman" w:cs="Times New Roman"/>
          <w:sz w:val="28"/>
          <w:szCs w:val="28"/>
        </w:rPr>
        <w:t>у</w:t>
      </w:r>
      <w:r w:rsidR="00CF21E1" w:rsidRPr="000321B8">
        <w:rPr>
          <w:rFonts w:ascii="Times New Roman" w:hAnsi="Times New Roman" w:cs="Times New Roman"/>
          <w:sz w:val="28"/>
          <w:szCs w:val="28"/>
        </w:rPr>
        <w:t>е</w:t>
      </w:r>
      <w:r w:rsidR="003B6A66" w:rsidRPr="000321B8">
        <w:rPr>
          <w:rFonts w:ascii="Times New Roman" w:hAnsi="Times New Roman" w:cs="Times New Roman"/>
          <w:sz w:val="28"/>
          <w:szCs w:val="28"/>
        </w:rPr>
        <w:t xml:space="preserve">тся с 1978 года процент  износа </w:t>
      </w:r>
      <w:r w:rsidR="00F34395">
        <w:rPr>
          <w:rFonts w:ascii="Times New Roman" w:hAnsi="Times New Roman" w:cs="Times New Roman"/>
          <w:sz w:val="28"/>
          <w:szCs w:val="28"/>
        </w:rPr>
        <w:t>-100</w:t>
      </w:r>
      <w:r w:rsidR="003B6A66" w:rsidRPr="000321B8">
        <w:rPr>
          <w:rFonts w:ascii="Times New Roman" w:hAnsi="Times New Roman" w:cs="Times New Roman"/>
          <w:sz w:val="28"/>
          <w:szCs w:val="28"/>
        </w:rPr>
        <w:t>%</w:t>
      </w:r>
      <w:r w:rsidR="0046271E" w:rsidRPr="00032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71E" w:rsidRPr="000321B8">
        <w:rPr>
          <w:rFonts w:ascii="Times New Roman" w:hAnsi="Times New Roman" w:cs="Times New Roman"/>
          <w:sz w:val="28"/>
          <w:szCs w:val="28"/>
        </w:rPr>
        <w:t>д.Марково</w:t>
      </w:r>
      <w:proofErr w:type="spellEnd"/>
      <w:r w:rsidR="0046271E" w:rsidRPr="000321B8">
        <w:rPr>
          <w:rFonts w:ascii="Times New Roman" w:hAnsi="Times New Roman" w:cs="Times New Roman"/>
          <w:sz w:val="28"/>
          <w:szCs w:val="28"/>
        </w:rPr>
        <w:t xml:space="preserve">  ул.Мира расположена  в черте </w:t>
      </w:r>
      <w:r w:rsidRPr="000321B8">
        <w:rPr>
          <w:rFonts w:ascii="Times New Roman" w:hAnsi="Times New Roman" w:cs="Times New Roman"/>
          <w:sz w:val="28"/>
          <w:szCs w:val="28"/>
        </w:rPr>
        <w:t xml:space="preserve"> </w:t>
      </w:r>
      <w:r w:rsidR="00CF21E1" w:rsidRPr="000321B8">
        <w:rPr>
          <w:rFonts w:ascii="Times New Roman" w:hAnsi="Times New Roman" w:cs="Times New Roman"/>
          <w:sz w:val="28"/>
          <w:szCs w:val="28"/>
        </w:rPr>
        <w:t>населенного пункта с  1996 года  - износ  70%</w:t>
      </w:r>
    </w:p>
    <w:p w:rsidR="00D940AF" w:rsidRPr="000321B8" w:rsidRDefault="006C5A81" w:rsidP="001E5614">
      <w:pPr>
        <w:spacing w:line="276" w:lineRule="auto"/>
        <w:ind w:left="1134" w:right="567" w:firstLine="527"/>
        <w:rPr>
          <w:rStyle w:val="6"/>
          <w:rFonts w:eastAsia="Courier New"/>
          <w:sz w:val="28"/>
          <w:szCs w:val="28"/>
          <w:u w:val="none"/>
        </w:rPr>
      </w:pPr>
      <w:r w:rsidRPr="000321B8">
        <w:rPr>
          <w:rStyle w:val="6"/>
          <w:rFonts w:eastAsia="Courier New"/>
          <w:sz w:val="28"/>
          <w:szCs w:val="28"/>
          <w:u w:val="none"/>
        </w:rPr>
        <w:t xml:space="preserve">На территории </w:t>
      </w:r>
      <w:r w:rsidR="0046271E" w:rsidRPr="000321B8">
        <w:rPr>
          <w:rStyle w:val="6"/>
          <w:rFonts w:eastAsia="Courier New"/>
          <w:sz w:val="28"/>
          <w:szCs w:val="28"/>
          <w:u w:val="none"/>
        </w:rPr>
        <w:t xml:space="preserve">Хуторского </w:t>
      </w:r>
      <w:r w:rsidRPr="000321B8">
        <w:rPr>
          <w:rStyle w:val="6"/>
          <w:rFonts w:eastAsia="Courier New"/>
          <w:sz w:val="28"/>
          <w:szCs w:val="28"/>
          <w:u w:val="none"/>
        </w:rPr>
        <w:t xml:space="preserve">сельского поселения имеется </w:t>
      </w:r>
      <w:r w:rsidR="00CF3F9E" w:rsidRPr="000321B8">
        <w:rPr>
          <w:rStyle w:val="6"/>
          <w:rFonts w:eastAsia="Courier New"/>
          <w:sz w:val="28"/>
          <w:szCs w:val="28"/>
          <w:u w:val="none"/>
        </w:rPr>
        <w:t xml:space="preserve"> 1400</w:t>
      </w:r>
      <w:r w:rsidR="00B86FBF" w:rsidRPr="000321B8">
        <w:rPr>
          <w:rStyle w:val="6"/>
          <w:rFonts w:eastAsia="Courier New"/>
          <w:sz w:val="28"/>
          <w:szCs w:val="28"/>
          <w:u w:val="none"/>
        </w:rPr>
        <w:t>м</w:t>
      </w:r>
      <w:r w:rsidR="00CF3F9E" w:rsidRPr="000321B8">
        <w:rPr>
          <w:rStyle w:val="6"/>
          <w:rFonts w:eastAsia="Courier New"/>
          <w:sz w:val="28"/>
          <w:szCs w:val="28"/>
          <w:u w:val="none"/>
        </w:rPr>
        <w:t>.</w:t>
      </w:r>
      <w:r w:rsidR="00B86FBF" w:rsidRPr="000321B8">
        <w:rPr>
          <w:rStyle w:val="6"/>
          <w:rFonts w:eastAsia="Courier New"/>
          <w:sz w:val="28"/>
          <w:szCs w:val="28"/>
          <w:u w:val="none"/>
        </w:rPr>
        <w:t xml:space="preserve"> </w:t>
      </w:r>
      <w:r w:rsidRPr="000321B8">
        <w:rPr>
          <w:rStyle w:val="6"/>
          <w:rFonts w:eastAsia="Courier New"/>
          <w:sz w:val="28"/>
          <w:szCs w:val="28"/>
          <w:u w:val="none"/>
        </w:rPr>
        <w:t xml:space="preserve"> </w:t>
      </w:r>
      <w:r w:rsidR="00CF3F9E" w:rsidRPr="000321B8">
        <w:rPr>
          <w:rStyle w:val="6"/>
          <w:rFonts w:eastAsia="Courier New"/>
          <w:sz w:val="28"/>
          <w:szCs w:val="28"/>
          <w:u w:val="none"/>
        </w:rPr>
        <w:t xml:space="preserve">разводящих </w:t>
      </w:r>
      <w:r w:rsidRPr="000321B8">
        <w:rPr>
          <w:rStyle w:val="6"/>
          <w:rFonts w:eastAsia="Courier New"/>
          <w:sz w:val="28"/>
          <w:szCs w:val="28"/>
          <w:u w:val="none"/>
        </w:rPr>
        <w:t xml:space="preserve">водопроводных сетей. Изношенность разводящей водопроводной сети составляет </w:t>
      </w:r>
      <w:r w:rsidR="00CF21E1" w:rsidRPr="000321B8">
        <w:rPr>
          <w:rStyle w:val="6"/>
          <w:rFonts w:eastAsia="Courier New"/>
          <w:sz w:val="28"/>
          <w:szCs w:val="28"/>
          <w:u w:val="none"/>
        </w:rPr>
        <w:t>3</w:t>
      </w:r>
      <w:r w:rsidRPr="000321B8">
        <w:rPr>
          <w:rStyle w:val="6"/>
          <w:rFonts w:eastAsia="Courier New"/>
          <w:sz w:val="28"/>
          <w:szCs w:val="28"/>
          <w:u w:val="none"/>
        </w:rPr>
        <w:t xml:space="preserve">0%. </w:t>
      </w:r>
    </w:p>
    <w:p w:rsidR="006C5A81" w:rsidRPr="000321B8" w:rsidRDefault="00D940AF" w:rsidP="001E5614">
      <w:pPr>
        <w:spacing w:after="300" w:line="276" w:lineRule="auto"/>
        <w:ind w:left="1134" w:right="567" w:firstLine="52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"/>
          <w:rFonts w:eastAsia="Courier New"/>
          <w:sz w:val="28"/>
          <w:szCs w:val="28"/>
          <w:u w:val="none"/>
        </w:rPr>
        <w:t xml:space="preserve">Разводящие водопроводные сети находятся в удовлетворительном  состоянии. 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>Для обеспечения населения питьевой водой нормативного качества в достаточном количестве, програ</w:t>
      </w:r>
      <w:r w:rsidR="00F05D31">
        <w:rPr>
          <w:rStyle w:val="6"/>
          <w:rFonts w:eastAsia="Courier New"/>
          <w:sz w:val="28"/>
          <w:szCs w:val="28"/>
          <w:u w:val="none"/>
        </w:rPr>
        <w:t xml:space="preserve">ммой предусмотрена установка 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 xml:space="preserve">водоочистки в </w:t>
      </w:r>
      <w:r w:rsidR="00CF3F9E" w:rsidRPr="000321B8">
        <w:rPr>
          <w:rStyle w:val="6"/>
          <w:rFonts w:eastAsia="Courier New"/>
          <w:sz w:val="28"/>
          <w:szCs w:val="28"/>
          <w:u w:val="none"/>
        </w:rPr>
        <w:t xml:space="preserve"> 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>с</w:t>
      </w:r>
      <w:proofErr w:type="gramStart"/>
      <w:r w:rsidR="006C5A81" w:rsidRPr="000321B8">
        <w:rPr>
          <w:rStyle w:val="6"/>
          <w:rFonts w:eastAsia="Courier New"/>
          <w:sz w:val="28"/>
          <w:szCs w:val="28"/>
          <w:u w:val="none"/>
        </w:rPr>
        <w:t>.</w:t>
      </w:r>
      <w:r w:rsidRPr="000321B8">
        <w:rPr>
          <w:rStyle w:val="6"/>
          <w:rFonts w:eastAsia="Courier New"/>
          <w:sz w:val="28"/>
          <w:szCs w:val="28"/>
          <w:u w:val="none"/>
        </w:rPr>
        <w:t>Х</w:t>
      </w:r>
      <w:proofErr w:type="gramEnd"/>
      <w:r w:rsidRPr="000321B8">
        <w:rPr>
          <w:rStyle w:val="6"/>
          <w:rFonts w:eastAsia="Courier New"/>
          <w:sz w:val="28"/>
          <w:szCs w:val="28"/>
          <w:u w:val="none"/>
        </w:rPr>
        <w:t>уторка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 xml:space="preserve"> в том числе</w:t>
      </w:r>
      <w:r w:rsidR="00FA155A" w:rsidRPr="000321B8">
        <w:rPr>
          <w:rStyle w:val="6"/>
          <w:rFonts w:eastAsia="Courier New"/>
          <w:sz w:val="28"/>
          <w:szCs w:val="28"/>
          <w:u w:val="none"/>
        </w:rPr>
        <w:t xml:space="preserve">, 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 xml:space="preserve"> реконструкция водозабора</w:t>
      </w:r>
      <w:r w:rsidR="00FA155A" w:rsidRPr="000321B8">
        <w:rPr>
          <w:rStyle w:val="6"/>
          <w:rFonts w:eastAsia="Courier New"/>
          <w:sz w:val="28"/>
          <w:szCs w:val="28"/>
          <w:u w:val="none"/>
        </w:rPr>
        <w:t xml:space="preserve"> 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>(</w:t>
      </w:r>
      <w:r w:rsidR="00FA155A" w:rsidRPr="000321B8">
        <w:rPr>
          <w:rStyle w:val="6"/>
          <w:rFonts w:eastAsia="Courier New"/>
          <w:sz w:val="28"/>
          <w:szCs w:val="28"/>
          <w:u w:val="none"/>
        </w:rPr>
        <w:t>п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>ромывка скважин</w:t>
      </w:r>
      <w:r w:rsidR="00FA155A" w:rsidRPr="000321B8">
        <w:rPr>
          <w:rStyle w:val="6"/>
          <w:rFonts w:eastAsia="Courier New"/>
          <w:sz w:val="28"/>
          <w:szCs w:val="28"/>
          <w:u w:val="none"/>
        </w:rPr>
        <w:t>ы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>) и подготовки новой скважины</w:t>
      </w:r>
      <w:r w:rsidR="00F1008E" w:rsidRPr="000321B8">
        <w:rPr>
          <w:rStyle w:val="6"/>
          <w:rFonts w:eastAsia="Courier New"/>
          <w:sz w:val="28"/>
          <w:szCs w:val="28"/>
          <w:u w:val="none"/>
        </w:rPr>
        <w:t xml:space="preserve"> с установкой насосной станции   и скважина   в  селе   Песчаное - 2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 xml:space="preserve"> подъема</w:t>
      </w:r>
      <w:r w:rsidR="00FA155A" w:rsidRPr="000321B8">
        <w:rPr>
          <w:rStyle w:val="6"/>
          <w:rFonts w:eastAsia="Courier New"/>
          <w:sz w:val="28"/>
          <w:szCs w:val="28"/>
          <w:u w:val="none"/>
        </w:rPr>
        <w:t>.</w:t>
      </w:r>
      <w:r w:rsidR="006C5A81" w:rsidRPr="000321B8">
        <w:rPr>
          <w:rStyle w:val="6"/>
          <w:rFonts w:eastAsia="Courier New"/>
          <w:sz w:val="28"/>
          <w:szCs w:val="28"/>
          <w:u w:val="none"/>
        </w:rPr>
        <w:t xml:space="preserve"> </w:t>
      </w:r>
    </w:p>
    <w:p w:rsidR="00033ADA" w:rsidRPr="000321B8" w:rsidRDefault="00033ADA" w:rsidP="001E5614">
      <w:pPr>
        <w:ind w:left="1134" w:right="567"/>
        <w:rPr>
          <w:sz w:val="28"/>
          <w:szCs w:val="28"/>
        </w:rPr>
      </w:pPr>
      <w:bookmarkStart w:id="6" w:name="bookmark9"/>
    </w:p>
    <w:p w:rsidR="00FA155A" w:rsidRDefault="00FA155A" w:rsidP="001E5614">
      <w:pPr>
        <w:pStyle w:val="ab"/>
        <w:ind w:left="1134" w:right="56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A0317B" w:rsidRPr="000321B8" w:rsidRDefault="00A0317B" w:rsidP="001E5614">
      <w:pPr>
        <w:ind w:left="1134" w:right="567"/>
        <w:rPr>
          <w:sz w:val="28"/>
          <w:szCs w:val="28"/>
        </w:rPr>
      </w:pPr>
    </w:p>
    <w:p w:rsidR="00F05D31" w:rsidRDefault="00F05D31" w:rsidP="001E5614">
      <w:pPr>
        <w:ind w:left="1134" w:right="567"/>
      </w:pPr>
    </w:p>
    <w:p w:rsidR="00F05D31" w:rsidRDefault="00F05D31" w:rsidP="001E5614">
      <w:pPr>
        <w:ind w:left="1134" w:right="567"/>
      </w:pPr>
    </w:p>
    <w:p w:rsidR="00F05D31" w:rsidRDefault="00F05D31" w:rsidP="00F111E0"/>
    <w:p w:rsidR="00F05D31" w:rsidRDefault="00F05D31" w:rsidP="00F111E0"/>
    <w:p w:rsidR="00F05D31" w:rsidRDefault="00F05D31" w:rsidP="00F111E0"/>
    <w:p w:rsidR="00F05D31" w:rsidRDefault="00F05D31" w:rsidP="00F111E0"/>
    <w:p w:rsidR="00F05D31" w:rsidRDefault="00F05D31" w:rsidP="00F111E0"/>
    <w:p w:rsidR="00F05D31" w:rsidRDefault="00F05D31" w:rsidP="00F111E0"/>
    <w:p w:rsidR="00F05D31" w:rsidRDefault="00F05D31" w:rsidP="00F111E0"/>
    <w:p w:rsidR="000A0B41" w:rsidRPr="000321B8" w:rsidRDefault="000A0B41" w:rsidP="001E5614">
      <w:pPr>
        <w:pStyle w:val="ab"/>
        <w:numPr>
          <w:ilvl w:val="0"/>
          <w:numId w:val="22"/>
        </w:numP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21B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Паспорт Подпрограммы</w:t>
      </w:r>
    </w:p>
    <w:p w:rsidR="000A0B41" w:rsidRPr="000321B8" w:rsidRDefault="000A0B41" w:rsidP="001E5614">
      <w:pPr>
        <w:pStyle w:val="ab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21B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«Комплексное развитие систем водоснабжения и водоотведения Хуторского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сельского поселения на 2016-2026</w:t>
      </w:r>
      <w:r w:rsidRPr="000321B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годы»</w:t>
      </w:r>
    </w:p>
    <w:p w:rsidR="000A0B41" w:rsidRPr="000321B8" w:rsidRDefault="000A0B41" w:rsidP="001E5614">
      <w:pPr>
        <w:jc w:val="center"/>
        <w:rPr>
          <w:sz w:val="28"/>
          <w:szCs w:val="28"/>
        </w:rPr>
      </w:pPr>
    </w:p>
    <w:tbl>
      <w:tblPr>
        <w:tblOverlap w:val="never"/>
        <w:tblW w:w="9913" w:type="dxa"/>
        <w:tblInd w:w="10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5"/>
        <w:gridCol w:w="7498"/>
      </w:tblGrid>
      <w:tr w:rsidR="001E5614" w:rsidRPr="000321B8" w:rsidTr="001E5614">
        <w:trPr>
          <w:trHeight w:hRule="exact" w:val="128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12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Муниципальный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before="120"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заказчик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Администрация Хуторского сельского поселения </w:t>
            </w:r>
          </w:p>
          <w:p w:rsidR="001E5614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ind w:right="121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Россия, Челябинская обл., Увельский </w:t>
            </w:r>
            <w:proofErr w:type="spellStart"/>
            <w:r w:rsidRPr="000321B8">
              <w:rPr>
                <w:rStyle w:val="911pt"/>
                <w:b w:val="0"/>
                <w:sz w:val="28"/>
                <w:szCs w:val="28"/>
              </w:rPr>
              <w:t>р-он</w:t>
            </w:r>
            <w:proofErr w:type="spellEnd"/>
            <w:r w:rsidRPr="000321B8">
              <w:rPr>
                <w:rStyle w:val="911pt"/>
                <w:b w:val="0"/>
                <w:sz w:val="28"/>
                <w:szCs w:val="28"/>
              </w:rPr>
              <w:t>,</w:t>
            </w:r>
          </w:p>
          <w:p w:rsidR="001E5614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ind w:right="121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 с</w:t>
            </w:r>
            <w:proofErr w:type="gramStart"/>
            <w:r w:rsidRPr="000321B8">
              <w:rPr>
                <w:rStyle w:val="911pt"/>
                <w:b w:val="0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pt"/>
                <w:b w:val="0"/>
                <w:sz w:val="28"/>
                <w:szCs w:val="28"/>
              </w:rPr>
              <w:t>уторка</w:t>
            </w:r>
            <w:r>
              <w:rPr>
                <w:rStyle w:val="911pt"/>
                <w:b w:val="0"/>
                <w:sz w:val="28"/>
                <w:szCs w:val="28"/>
              </w:rPr>
              <w:t>,</w:t>
            </w:r>
            <w:r w:rsidRPr="000321B8">
              <w:rPr>
                <w:rStyle w:val="911pt"/>
                <w:b w:val="0"/>
                <w:sz w:val="28"/>
                <w:szCs w:val="28"/>
              </w:rPr>
              <w:t xml:space="preserve">  ул.Мира д.4.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E5614" w:rsidRPr="000321B8" w:rsidTr="001E5614">
        <w:trPr>
          <w:trHeight w:hRule="exact" w:val="12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Наименование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before="60" w:after="0" w:line="240" w:lineRule="auto"/>
              <w:jc w:val="both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Комплексное развитие систем водоснабжения 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proofErr w:type="gramStart"/>
            <w:r w:rsidRPr="000321B8">
              <w:rPr>
                <w:rStyle w:val="911pt"/>
                <w:b w:val="0"/>
                <w:sz w:val="28"/>
                <w:szCs w:val="28"/>
              </w:rPr>
              <w:t xml:space="preserve">Хуторского </w:t>
            </w:r>
            <w:r>
              <w:rPr>
                <w:rStyle w:val="911pt"/>
                <w:b w:val="0"/>
                <w:sz w:val="28"/>
                <w:szCs w:val="28"/>
              </w:rPr>
              <w:t>сельского поселения на 2016-2026</w:t>
            </w:r>
            <w:r w:rsidRPr="000321B8">
              <w:rPr>
                <w:rStyle w:val="911pt"/>
                <w:b w:val="0"/>
                <w:sz w:val="28"/>
                <w:szCs w:val="28"/>
              </w:rPr>
              <w:t xml:space="preserve"> годы (далее </w:t>
            </w:r>
            <w:r>
              <w:rPr>
                <w:rStyle w:val="911pt"/>
                <w:b w:val="0"/>
                <w:sz w:val="28"/>
                <w:szCs w:val="28"/>
              </w:rPr>
              <w:t>(</w:t>
            </w:r>
            <w:r w:rsidRPr="000321B8">
              <w:rPr>
                <w:rStyle w:val="911pt"/>
                <w:b w:val="0"/>
                <w:sz w:val="28"/>
                <w:szCs w:val="28"/>
              </w:rPr>
              <w:t>Подпрограмма)</w:t>
            </w:r>
            <w:proofErr w:type="gramEnd"/>
          </w:p>
        </w:tc>
      </w:tr>
      <w:tr w:rsidR="001E5614" w:rsidRPr="000321B8" w:rsidTr="001E5614">
        <w:trPr>
          <w:trHeight w:hRule="exact" w:val="9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Руководитель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before="60" w:after="0" w:line="240" w:lineRule="auto"/>
              <w:jc w:val="both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Глава Хуторского сельского поселения </w:t>
            </w:r>
          </w:p>
        </w:tc>
      </w:tr>
      <w:tr w:rsidR="001E5614" w:rsidRPr="000321B8" w:rsidTr="001E5614">
        <w:trPr>
          <w:trHeight w:hRule="exact" w:val="11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Разработчики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before="60" w:after="0" w:line="240" w:lineRule="auto"/>
              <w:jc w:val="both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Отдел ЖКХ и субсидирования граждан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911pt"/>
                <w:b w:val="0"/>
                <w:sz w:val="28"/>
                <w:szCs w:val="28"/>
              </w:rPr>
              <w:t>Администрация Хуторского сельского поселения</w:t>
            </w:r>
          </w:p>
        </w:tc>
      </w:tr>
      <w:tr w:rsidR="001E5614" w:rsidRPr="000321B8" w:rsidTr="001E5614">
        <w:trPr>
          <w:trHeight w:hRule="exact" w:val="25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Строительство, реконструкция или модернизация 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систем водоснабжения с</w:t>
            </w:r>
            <w:proofErr w:type="gramStart"/>
            <w:r w:rsidRPr="000321B8">
              <w:rPr>
                <w:rStyle w:val="911pt"/>
                <w:b w:val="0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pt"/>
                <w:b w:val="0"/>
                <w:sz w:val="28"/>
                <w:szCs w:val="28"/>
              </w:rPr>
              <w:t>уторка, Песчаное: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-   промывка водозаборных скважин, 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-   капитальный ремонт магистральных, разводящих   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    водопроводных сетей и сооружений.</w:t>
            </w:r>
          </w:p>
        </w:tc>
      </w:tr>
      <w:tr w:rsidR="001E5614" w:rsidRPr="000321B8" w:rsidTr="001E5614">
        <w:trPr>
          <w:trHeight w:hRule="exact" w:val="1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911pt"/>
                <w:b w:val="0"/>
                <w:sz w:val="28"/>
                <w:szCs w:val="28"/>
              </w:rPr>
              <w:t>2016 -2026</w:t>
            </w:r>
            <w:r w:rsidRPr="000321B8">
              <w:rPr>
                <w:rStyle w:val="911pt"/>
                <w:b w:val="0"/>
                <w:sz w:val="28"/>
                <w:szCs w:val="28"/>
              </w:rPr>
              <w:t xml:space="preserve"> годы</w:t>
            </w:r>
          </w:p>
        </w:tc>
      </w:tr>
      <w:tr w:rsidR="001E5614" w:rsidRPr="000321B8" w:rsidTr="001E5614">
        <w:trPr>
          <w:trHeight w:hRule="exact" w:val="309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Ожидаемые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результаты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реализации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30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Подпрограммы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before="300"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-   снижение аварийности на водопроводных сетях;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-   снижение потерь и неучтенных расходов воды </w:t>
            </w:r>
            <w:proofErr w:type="gramStart"/>
            <w:r w:rsidRPr="000321B8">
              <w:rPr>
                <w:rStyle w:val="911pt"/>
                <w:b w:val="0"/>
                <w:sz w:val="28"/>
                <w:szCs w:val="28"/>
              </w:rPr>
              <w:t>в</w:t>
            </w:r>
            <w:proofErr w:type="gramEnd"/>
            <w:r w:rsidRPr="000321B8">
              <w:rPr>
                <w:rStyle w:val="911pt"/>
                <w:b w:val="0"/>
                <w:sz w:val="28"/>
                <w:szCs w:val="28"/>
              </w:rPr>
              <w:t xml:space="preserve"> 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системе водоснабжения;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-   обеспечение бесперебойного водоснабжения населения, организаций, находящихся на территории поселения;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-   увеличение срока эксплуатации трубопроводов водоснабжения до 30 лет.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rStyle w:val="911pt"/>
                <w:b w:val="0"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-   подключение к </w:t>
            </w:r>
            <w:proofErr w:type="gramStart"/>
            <w:r w:rsidRPr="000321B8">
              <w:rPr>
                <w:rStyle w:val="911pt"/>
                <w:b w:val="0"/>
                <w:sz w:val="28"/>
                <w:szCs w:val="28"/>
              </w:rPr>
              <w:t>существующим</w:t>
            </w:r>
            <w:proofErr w:type="gramEnd"/>
            <w:r w:rsidRPr="000321B8">
              <w:rPr>
                <w:rStyle w:val="911pt"/>
                <w:b w:val="0"/>
                <w:sz w:val="28"/>
                <w:szCs w:val="28"/>
              </w:rPr>
              <w:t xml:space="preserve"> коммунальным </w:t>
            </w:r>
          </w:p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>системам новых потребителей;</w:t>
            </w:r>
          </w:p>
        </w:tc>
      </w:tr>
      <w:tr w:rsidR="001E5614" w:rsidRPr="000321B8" w:rsidTr="001E5614">
        <w:trPr>
          <w:trHeight w:hRule="exact" w:val="45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pacing w:after="0" w:line="240" w:lineRule="auto"/>
              <w:jc w:val="left"/>
              <w:rPr>
                <w:rStyle w:val="911pt"/>
                <w:sz w:val="28"/>
                <w:szCs w:val="28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1E5614">
            <w:pPr>
              <w:pStyle w:val="90"/>
              <w:framePr w:w="9648" w:wrap="notBeside" w:vAnchor="text" w:hAnchor="page" w:x="643" w:y="298"/>
              <w:spacing w:after="0" w:line="240" w:lineRule="auto"/>
              <w:jc w:val="left"/>
              <w:rPr>
                <w:rStyle w:val="911pt"/>
                <w:sz w:val="28"/>
                <w:szCs w:val="28"/>
              </w:rPr>
            </w:pPr>
          </w:p>
        </w:tc>
      </w:tr>
    </w:tbl>
    <w:p w:rsidR="00F05D31" w:rsidRPr="00F05D31" w:rsidRDefault="00F05D31" w:rsidP="00F111E0"/>
    <w:bookmarkEnd w:id="6"/>
    <w:p w:rsidR="006C5A81" w:rsidRPr="000321B8" w:rsidRDefault="006C5A81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F0F" w:rsidRPr="000321B8" w:rsidRDefault="00C40F0F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F0F" w:rsidRPr="000321B8" w:rsidRDefault="00C40F0F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F0F" w:rsidRPr="000321B8" w:rsidRDefault="00C40F0F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08E" w:rsidRDefault="00F1008E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B41" w:rsidRPr="000321B8" w:rsidRDefault="000A0B41" w:rsidP="00F111E0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  <w:r w:rsidRPr="000321B8">
        <w:rPr>
          <w:rStyle w:val="6"/>
          <w:rFonts w:eastAsia="Courier New"/>
          <w:b/>
          <w:sz w:val="28"/>
          <w:szCs w:val="28"/>
          <w:u w:val="none"/>
        </w:rPr>
        <w:t>Перечень  мероприятий Подпрограммы</w:t>
      </w:r>
    </w:p>
    <w:p w:rsidR="000A0B41" w:rsidRPr="000321B8" w:rsidRDefault="000A0B41" w:rsidP="00F111E0">
      <w:pPr>
        <w:spacing w:line="276" w:lineRule="auto"/>
        <w:ind w:right="20" w:firstLine="527"/>
        <w:rPr>
          <w:rStyle w:val="6"/>
          <w:rFonts w:eastAsia="Courier New"/>
          <w:sz w:val="28"/>
          <w:szCs w:val="28"/>
          <w:u w:val="none"/>
        </w:rPr>
      </w:pPr>
    </w:p>
    <w:p w:rsidR="000A0B41" w:rsidRPr="000321B8" w:rsidRDefault="000A0B41" w:rsidP="001E5614">
      <w:pPr>
        <w:spacing w:line="276" w:lineRule="auto"/>
        <w:ind w:left="1134" w:right="567" w:firstLine="527"/>
        <w:rPr>
          <w:rStyle w:val="6"/>
          <w:rFonts w:eastAsia="Courier New"/>
          <w:sz w:val="28"/>
          <w:szCs w:val="28"/>
          <w:u w:val="none"/>
        </w:rPr>
      </w:pPr>
      <w:r w:rsidRPr="000321B8">
        <w:rPr>
          <w:rStyle w:val="6"/>
          <w:rFonts w:eastAsia="Courier New"/>
          <w:sz w:val="28"/>
          <w:szCs w:val="28"/>
          <w:u w:val="none"/>
        </w:rPr>
        <w:t>В целях реализации Подпрограммы предполагается выполнить перечень мероприятий, представленных в таблице 1.</w:t>
      </w:r>
    </w:p>
    <w:p w:rsidR="000A0B41" w:rsidRPr="000321B8" w:rsidRDefault="000A0B41" w:rsidP="001E5614">
      <w:pPr>
        <w:spacing w:line="276" w:lineRule="auto"/>
        <w:ind w:left="1134" w:right="567"/>
        <w:rPr>
          <w:rStyle w:val="6"/>
          <w:rFonts w:eastAsia="Courier New"/>
          <w:sz w:val="28"/>
          <w:szCs w:val="28"/>
          <w:u w:val="none"/>
        </w:rPr>
      </w:pPr>
    </w:p>
    <w:p w:rsidR="000A0B41" w:rsidRPr="000321B8" w:rsidRDefault="001E5614" w:rsidP="001E5614">
      <w:pPr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A0B41" w:rsidRPr="000321B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Overlap w:val="never"/>
        <w:tblW w:w="104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733"/>
        <w:gridCol w:w="1955"/>
      </w:tblGrid>
      <w:tr w:rsidR="000A0B41" w:rsidRPr="000321B8" w:rsidTr="00F111E0">
        <w:trPr>
          <w:trHeight w:hRule="exact" w:val="9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before="60" w:after="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before="120"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tabs>
                <w:tab w:val="left" w:leader="hyphen" w:pos="1907"/>
              </w:tabs>
              <w:spacing w:before="120" w:after="0" w:line="276" w:lineRule="auto"/>
              <w:rPr>
                <w:sz w:val="28"/>
                <w:szCs w:val="28"/>
              </w:rPr>
            </w:pPr>
            <w:proofErr w:type="gramStart"/>
            <w:r w:rsidRPr="000321B8">
              <w:rPr>
                <w:rStyle w:val="9Sylfaen185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T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VTTTJ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^</w:t>
            </w:r>
            <w:proofErr w:type="gramEnd"/>
          </w:p>
        </w:tc>
      </w:tr>
      <w:tr w:rsidR="000A0B41" w:rsidRPr="000321B8" w:rsidTr="00F111E0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FE3BB3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FE3BB3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FE3BB3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FE3BB3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Строительство вод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опроводной сети по ул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.Л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есной с.П</w:t>
            </w:r>
            <w:r w:rsidRPr="00FE3BB3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есчаное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A0B41" w:rsidRPr="000321B8" w:rsidTr="00F111E0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FE3BB3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FE3BB3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Строительство нового магистрального водопровода </w:t>
            </w:r>
            <w:proofErr w:type="spell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2018-2019</w:t>
            </w:r>
          </w:p>
        </w:tc>
      </w:tr>
      <w:tr w:rsidR="000A0B41" w:rsidRPr="000321B8" w:rsidTr="00F111E0">
        <w:trPr>
          <w:trHeight w:hRule="exact" w:val="8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Строительство нового магистрального водопровода </w:t>
            </w:r>
            <w:proofErr w:type="spell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ехаево</w:t>
            </w:r>
            <w:proofErr w:type="spell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 Бурение новой скважины.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2018-2020</w:t>
            </w:r>
          </w:p>
        </w:tc>
      </w:tr>
      <w:tr w:rsidR="000A0B41" w:rsidRPr="000321B8" w:rsidTr="00F111E0">
        <w:trPr>
          <w:trHeight w:hRule="exact" w:val="7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i/>
                <w:sz w:val="28"/>
                <w:szCs w:val="28"/>
              </w:rPr>
            </w:pPr>
            <w:r>
              <w:rPr>
                <w:rStyle w:val="9Sylfaen185pt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Pr="000321B8">
              <w:rPr>
                <w:rStyle w:val="9Sylfaen185pt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водопровода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есчаное, ул.Школьная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A0B41" w:rsidRPr="000321B8" w:rsidTr="00F111E0">
        <w:trPr>
          <w:trHeight w:hRule="exact" w:val="7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85pt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9Sylfaen185pt"/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колодцев для запорной арматуры в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есчаное </w:t>
            </w:r>
          </w:p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колодцев)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2019-2022</w:t>
            </w:r>
          </w:p>
        </w:tc>
      </w:tr>
      <w:tr w:rsidR="000A0B41" w:rsidRPr="000321B8" w:rsidTr="000A0B41">
        <w:trPr>
          <w:trHeight w:hRule="exact" w:val="7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работы</w:t>
            </w:r>
            <w:r w:rsidRPr="000321B8">
              <w:rPr>
                <w:sz w:val="28"/>
                <w:szCs w:val="28"/>
              </w:rPr>
              <w:t xml:space="preserve">  на  </w:t>
            </w:r>
            <w:proofErr w:type="spellStart"/>
            <w:r w:rsidRPr="000321B8">
              <w:rPr>
                <w:sz w:val="28"/>
                <w:szCs w:val="28"/>
              </w:rPr>
              <w:t>химводоочистке</w:t>
            </w:r>
            <w:proofErr w:type="spellEnd"/>
            <w:r w:rsidRPr="000321B8">
              <w:rPr>
                <w:sz w:val="28"/>
                <w:szCs w:val="28"/>
              </w:rPr>
              <w:t xml:space="preserve"> с</w:t>
            </w:r>
            <w:proofErr w:type="gramStart"/>
            <w:r w:rsidRPr="000321B8">
              <w:rPr>
                <w:sz w:val="28"/>
                <w:szCs w:val="28"/>
              </w:rPr>
              <w:t>.Х</w:t>
            </w:r>
            <w:proofErr w:type="gramEnd"/>
            <w:r w:rsidRPr="000321B8">
              <w:rPr>
                <w:sz w:val="28"/>
                <w:szCs w:val="28"/>
              </w:rPr>
              <w:t>уторка</w:t>
            </w:r>
            <w:r>
              <w:rPr>
                <w:sz w:val="28"/>
                <w:szCs w:val="28"/>
              </w:rPr>
              <w:t xml:space="preserve"> (замена бактерицидных ламп и др.)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2018, </w:t>
            </w:r>
            <w:r w:rsidRPr="000321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</w:tr>
      <w:tr w:rsidR="000A0B41" w:rsidRPr="000321B8" w:rsidTr="000A0B41">
        <w:trPr>
          <w:trHeight w:hRule="exact" w:val="7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водонапорной башни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есчаное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A0B41" w:rsidRPr="000321B8" w:rsidTr="00F111E0">
        <w:trPr>
          <w:trHeight w:hRule="exact" w:val="7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водонапорной башни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text" w:xAlign="center" w:y="1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</w:tbl>
    <w:p w:rsidR="000A0B41" w:rsidRPr="000321B8" w:rsidRDefault="000A0B41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B41" w:rsidRPr="000321B8" w:rsidRDefault="000A0B41" w:rsidP="001E5614">
      <w:pPr>
        <w:pStyle w:val="ad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B8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 и показатели</w:t>
      </w:r>
    </w:p>
    <w:p w:rsidR="000A0B41" w:rsidRPr="000321B8" w:rsidRDefault="000A0B41" w:rsidP="001E56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B8">
        <w:rPr>
          <w:rFonts w:ascii="Times New Roman" w:hAnsi="Times New Roman" w:cs="Times New Roman"/>
          <w:b/>
          <w:sz w:val="28"/>
          <w:szCs w:val="28"/>
        </w:rPr>
        <w:t>социально-экономической эффективности</w:t>
      </w:r>
    </w:p>
    <w:p w:rsidR="000A0B41" w:rsidRPr="000321B8" w:rsidRDefault="000A0B41" w:rsidP="00F111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B41" w:rsidRPr="000321B8" w:rsidRDefault="000A0B41" w:rsidP="001E5614">
      <w:pPr>
        <w:numPr>
          <w:ilvl w:val="0"/>
          <w:numId w:val="7"/>
        </w:numPr>
        <w:tabs>
          <w:tab w:val="left" w:pos="294"/>
        </w:tabs>
        <w:spacing w:after="6" w:line="276" w:lineRule="auto"/>
        <w:ind w:left="1134" w:right="567" w:firstLine="52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снижение аварийности на водопроводных сетях;</w:t>
      </w:r>
    </w:p>
    <w:p w:rsidR="000A0B41" w:rsidRPr="000321B8" w:rsidRDefault="000A0B41" w:rsidP="001E5614">
      <w:pPr>
        <w:numPr>
          <w:ilvl w:val="0"/>
          <w:numId w:val="7"/>
        </w:numPr>
        <w:tabs>
          <w:tab w:val="left" w:pos="318"/>
        </w:tabs>
        <w:spacing w:line="276" w:lineRule="auto"/>
        <w:ind w:left="1134" w:right="567" w:firstLine="52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снижение потерь и неучтенных расходов воды в системе водоснабжения;</w:t>
      </w:r>
    </w:p>
    <w:p w:rsidR="000A0B41" w:rsidRPr="000321B8" w:rsidRDefault="000A0B41" w:rsidP="001E5614">
      <w:pPr>
        <w:numPr>
          <w:ilvl w:val="0"/>
          <w:numId w:val="7"/>
        </w:numPr>
        <w:tabs>
          <w:tab w:val="left" w:pos="1418"/>
        </w:tabs>
        <w:spacing w:line="276" w:lineRule="auto"/>
        <w:ind w:left="1134" w:right="567" w:firstLine="52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обеспечение</w:t>
      </w: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ab/>
        <w:t>бесперебойного водоснабжения населения, предприятий,  организаций, находящихся на территории сельского поселения;</w:t>
      </w:r>
    </w:p>
    <w:p w:rsidR="000A0B41" w:rsidRPr="000321B8" w:rsidRDefault="000A0B41" w:rsidP="001E5614">
      <w:pPr>
        <w:numPr>
          <w:ilvl w:val="0"/>
          <w:numId w:val="7"/>
        </w:numPr>
        <w:tabs>
          <w:tab w:val="left" w:pos="1418"/>
        </w:tabs>
        <w:spacing w:line="276" w:lineRule="auto"/>
        <w:ind w:left="1134" w:right="567" w:firstLine="52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увеличение</w:t>
      </w: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ab/>
        <w:t>срока эксплуатации трубопроводов с 25 до 50 лет;</w:t>
      </w:r>
    </w:p>
    <w:p w:rsidR="000A0B41" w:rsidRPr="000321B8" w:rsidRDefault="000A0B41" w:rsidP="001E5614">
      <w:pPr>
        <w:numPr>
          <w:ilvl w:val="0"/>
          <w:numId w:val="7"/>
        </w:numPr>
        <w:tabs>
          <w:tab w:val="left" w:pos="323"/>
        </w:tabs>
        <w:spacing w:line="276" w:lineRule="auto"/>
        <w:ind w:left="1134" w:right="567" w:firstLine="52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повышение надежности энергообеспечения систем водоснабжения;</w:t>
      </w:r>
    </w:p>
    <w:p w:rsidR="000A0B41" w:rsidRPr="000321B8" w:rsidRDefault="000A0B41" w:rsidP="001E5614">
      <w:pPr>
        <w:numPr>
          <w:ilvl w:val="0"/>
          <w:numId w:val="7"/>
        </w:numPr>
        <w:tabs>
          <w:tab w:val="left" w:pos="328"/>
        </w:tabs>
        <w:spacing w:after="608" w:line="276" w:lineRule="auto"/>
        <w:ind w:left="1134" w:right="567" w:firstLine="52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подключение к существующим коммунальным сетям новых потребителей.</w:t>
      </w:r>
    </w:p>
    <w:p w:rsidR="000A0B41" w:rsidRPr="000321B8" w:rsidRDefault="000A0B41" w:rsidP="001E5614">
      <w:pPr>
        <w:pStyle w:val="130"/>
        <w:keepNext/>
        <w:keepLines/>
        <w:numPr>
          <w:ilvl w:val="0"/>
          <w:numId w:val="22"/>
        </w:numPr>
        <w:shd w:val="clear" w:color="auto" w:fill="auto"/>
        <w:spacing w:before="0" w:line="276" w:lineRule="auto"/>
        <w:ind w:right="567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0321B8">
        <w:rPr>
          <w:rFonts w:ascii="Times New Roman" w:hAnsi="Times New Roman" w:cs="Times New Roman"/>
          <w:sz w:val="28"/>
          <w:szCs w:val="28"/>
        </w:rPr>
        <w:t>Подпрограмма «Комплексное развитие систем теплоснабжения</w:t>
      </w:r>
    </w:p>
    <w:p w:rsidR="000A0B41" w:rsidRPr="000321B8" w:rsidRDefault="000A0B41" w:rsidP="001E5614">
      <w:pPr>
        <w:pStyle w:val="130"/>
        <w:keepNext/>
        <w:keepLines/>
        <w:shd w:val="clear" w:color="auto" w:fill="auto"/>
        <w:spacing w:before="0" w:line="276" w:lineRule="auto"/>
        <w:ind w:left="1134" w:right="567"/>
        <w:rPr>
          <w:rStyle w:val="5Sylfaen135pt"/>
          <w:rFonts w:ascii="Times New Roman" w:hAnsi="Times New Roman" w:cs="Times New Roman"/>
          <w:b/>
          <w:sz w:val="28"/>
          <w:szCs w:val="28"/>
        </w:rPr>
      </w:pPr>
      <w:r w:rsidRPr="000321B8">
        <w:rPr>
          <w:rStyle w:val="13125pt"/>
          <w:rFonts w:ascii="Times New Roman" w:hAnsi="Times New Roman" w:cs="Times New Roman"/>
          <w:b/>
          <w:sz w:val="28"/>
          <w:szCs w:val="28"/>
        </w:rPr>
        <w:t>Хуторского сельского</w:t>
      </w:r>
      <w:bookmarkEnd w:id="7"/>
      <w:r w:rsidRPr="000321B8">
        <w:rPr>
          <w:rStyle w:val="13125p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5Sylfaen135pt"/>
          <w:rFonts w:ascii="Times New Roman" w:hAnsi="Times New Roman" w:cs="Times New Roman"/>
          <w:b/>
          <w:sz w:val="28"/>
          <w:szCs w:val="28"/>
        </w:rPr>
        <w:t>поселения на 2016-2026</w:t>
      </w:r>
      <w:r w:rsidRPr="000321B8">
        <w:rPr>
          <w:rStyle w:val="5Sylfaen135pt"/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A0B41" w:rsidRPr="000321B8" w:rsidRDefault="000A0B41" w:rsidP="001E5614">
      <w:pPr>
        <w:pStyle w:val="130"/>
        <w:keepNext/>
        <w:keepLines/>
        <w:shd w:val="clear" w:color="auto" w:fill="auto"/>
        <w:spacing w:before="0" w:line="276" w:lineRule="auto"/>
        <w:ind w:left="1134" w:right="567"/>
        <w:rPr>
          <w:rFonts w:ascii="Times New Roman" w:hAnsi="Times New Roman" w:cs="Times New Roman"/>
          <w:b w:val="0"/>
          <w:sz w:val="28"/>
          <w:szCs w:val="28"/>
        </w:rPr>
      </w:pPr>
    </w:p>
    <w:p w:rsidR="000A0B41" w:rsidRPr="000321B8" w:rsidRDefault="000A0B41" w:rsidP="001E5614">
      <w:pPr>
        <w:spacing w:after="593" w:line="276" w:lineRule="auto"/>
        <w:ind w:left="1134" w:right="567" w:firstLine="527"/>
        <w:rPr>
          <w:rStyle w:val="6Sylfaen13pt"/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 xml:space="preserve">Подпрограмма представляет собой комплекс первоочередных мероприятий по реконструкции, развитию и техническому перевооружению существующих источников тепла, сетей теплоснабжения (далее - тепловых сетей), с целью сокращения их износа, снижения аварийности, сокращения тепловых потерь и </w:t>
      </w: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lastRenderedPageBreak/>
        <w:t>издержек при производстве и передаче тепла с расчётом потребностей капиталовложения и сроков реализации</w:t>
      </w:r>
    </w:p>
    <w:p w:rsidR="000A0B41" w:rsidRPr="000321B8" w:rsidRDefault="000A0B41" w:rsidP="001E5614">
      <w:pPr>
        <w:pStyle w:val="af0"/>
        <w:numPr>
          <w:ilvl w:val="0"/>
          <w:numId w:val="14"/>
        </w:numPr>
        <w:jc w:val="center"/>
        <w:rPr>
          <w:rStyle w:val="5Sylfaen135pt"/>
          <w:rFonts w:ascii="Times New Roman" w:hAnsi="Times New Roman" w:cs="Times New Roman"/>
          <w:sz w:val="28"/>
          <w:szCs w:val="28"/>
        </w:rPr>
      </w:pP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>Паспорт Подпрограммы</w:t>
      </w:r>
    </w:p>
    <w:p w:rsidR="000A0B41" w:rsidRPr="000321B8" w:rsidRDefault="000A0B41" w:rsidP="001E5614">
      <w:pPr>
        <w:pStyle w:val="af0"/>
        <w:ind w:left="1134"/>
        <w:jc w:val="center"/>
        <w:rPr>
          <w:rStyle w:val="5Sylfaen135pt"/>
          <w:rFonts w:ascii="Times New Roman" w:hAnsi="Times New Roman" w:cs="Times New Roman"/>
          <w:sz w:val="28"/>
          <w:szCs w:val="28"/>
        </w:rPr>
      </w:pP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 xml:space="preserve">"Комплексное развитие систем теплоснабжения Хуторского сельского </w:t>
      </w: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ab/>
        <w:t xml:space="preserve">поселения на </w:t>
      </w:r>
      <w:r>
        <w:rPr>
          <w:rStyle w:val="5Sylfaen135pt"/>
          <w:rFonts w:ascii="Times New Roman" w:hAnsi="Times New Roman" w:cs="Times New Roman"/>
          <w:sz w:val="28"/>
          <w:szCs w:val="28"/>
        </w:rPr>
        <w:t xml:space="preserve"> 2016-2026</w:t>
      </w: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 xml:space="preserve"> годы”</w:t>
      </w:r>
    </w:p>
    <w:p w:rsidR="000A0B41" w:rsidRDefault="000A0B41" w:rsidP="001E5614">
      <w:pPr>
        <w:pStyle w:val="af0"/>
        <w:ind w:left="1134"/>
        <w:jc w:val="center"/>
        <w:rPr>
          <w:sz w:val="28"/>
          <w:szCs w:val="28"/>
        </w:rPr>
      </w:pPr>
    </w:p>
    <w:p w:rsidR="00F111E0" w:rsidRDefault="00F111E0" w:rsidP="00F111E0">
      <w:pPr>
        <w:pStyle w:val="af0"/>
        <w:jc w:val="center"/>
        <w:rPr>
          <w:sz w:val="28"/>
          <w:szCs w:val="28"/>
        </w:rPr>
      </w:pPr>
    </w:p>
    <w:p w:rsidR="00F111E0" w:rsidRDefault="00F111E0" w:rsidP="00F111E0">
      <w:pPr>
        <w:pStyle w:val="af0"/>
        <w:jc w:val="center"/>
        <w:rPr>
          <w:sz w:val="28"/>
          <w:szCs w:val="28"/>
        </w:rPr>
      </w:pPr>
    </w:p>
    <w:p w:rsidR="00F111E0" w:rsidRPr="000321B8" w:rsidRDefault="00F111E0" w:rsidP="00F111E0">
      <w:pPr>
        <w:pStyle w:val="af0"/>
        <w:jc w:val="center"/>
        <w:rPr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4"/>
        <w:gridCol w:w="7245"/>
      </w:tblGrid>
      <w:tr w:rsidR="000A0B41" w:rsidRPr="000321B8" w:rsidTr="00F111E0">
        <w:trPr>
          <w:trHeight w:hRule="exact" w:val="14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67" w:wrap="notBeside" w:vAnchor="text" w:hAnchor="text" w:x="1286" w:y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заказчик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67" w:wrap="notBeside" w:vAnchor="text" w:hAnchor="text" w:x="1286" w:y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Администрация Хуторского сельского поселения Россия, Челябинская обл., Увельский </w:t>
            </w:r>
            <w:proofErr w:type="spellStart"/>
            <w:r w:rsidRPr="000321B8">
              <w:rPr>
                <w:rStyle w:val="911pt"/>
                <w:b w:val="0"/>
                <w:sz w:val="28"/>
                <w:szCs w:val="28"/>
              </w:rPr>
              <w:t>р-он</w:t>
            </w:r>
            <w:proofErr w:type="spellEnd"/>
            <w:r w:rsidRPr="000321B8">
              <w:rPr>
                <w:rStyle w:val="911pt"/>
                <w:b w:val="0"/>
                <w:sz w:val="28"/>
                <w:szCs w:val="28"/>
              </w:rPr>
              <w:t>, с</w:t>
            </w:r>
            <w:proofErr w:type="gramStart"/>
            <w:r w:rsidRPr="000321B8">
              <w:rPr>
                <w:rStyle w:val="911pt"/>
                <w:b w:val="0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pt"/>
                <w:b w:val="0"/>
                <w:sz w:val="28"/>
                <w:szCs w:val="28"/>
              </w:rPr>
              <w:t>уторка ул.Мира д.4</w:t>
            </w:r>
          </w:p>
        </w:tc>
      </w:tr>
      <w:tr w:rsidR="000A0B41" w:rsidRPr="000321B8" w:rsidTr="00F111E0">
        <w:trPr>
          <w:trHeight w:hRule="exact" w:val="126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67" w:wrap="notBeside" w:vAnchor="text" w:hAnchor="text" w:x="1286" w:y="1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A0B41" w:rsidRPr="000321B8" w:rsidRDefault="000A0B41" w:rsidP="00F111E0">
            <w:pPr>
              <w:pStyle w:val="90"/>
              <w:framePr w:w="9667" w:wrap="notBeside" w:vAnchor="text" w:hAnchor="text" w:x="1286" w:y="1"/>
              <w:shd w:val="clear" w:color="auto" w:fill="auto"/>
              <w:spacing w:before="60"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67" w:wrap="notBeside" w:vAnchor="text" w:hAnchor="text" w:x="1286" w:y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proofErr w:type="gramStart"/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Комплексное развитие систем теплоснабжения Хуторского 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на 2016-2026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{далее Подпрограмма)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7091"/>
      </w:tblGrid>
      <w:tr w:rsidR="000A0B41" w:rsidRPr="000321B8" w:rsidTr="00F111E0">
        <w:trPr>
          <w:trHeight w:hRule="exact" w:val="1131"/>
        </w:trPr>
        <w:tc>
          <w:tcPr>
            <w:tcW w:w="256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Руководитель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 xml:space="preserve">Глава </w:t>
            </w:r>
            <w:r>
              <w:rPr>
                <w:rStyle w:val="9115pt"/>
                <w:sz w:val="28"/>
                <w:szCs w:val="28"/>
              </w:rPr>
              <w:t xml:space="preserve">Хуторского </w:t>
            </w:r>
            <w:r w:rsidRPr="000321B8">
              <w:rPr>
                <w:rStyle w:val="9115pt"/>
                <w:sz w:val="28"/>
                <w:szCs w:val="28"/>
              </w:rPr>
              <w:t xml:space="preserve">сельского поселения.  Россия, Челябинская обл., Увельский </w:t>
            </w:r>
            <w:proofErr w:type="spellStart"/>
            <w:r w:rsidRPr="000321B8">
              <w:rPr>
                <w:rStyle w:val="9115pt"/>
                <w:sz w:val="28"/>
                <w:szCs w:val="28"/>
              </w:rPr>
              <w:t>р-он</w:t>
            </w:r>
            <w:proofErr w:type="spellEnd"/>
            <w:r w:rsidRPr="000321B8">
              <w:rPr>
                <w:rStyle w:val="9115pt"/>
                <w:sz w:val="28"/>
                <w:szCs w:val="28"/>
              </w:rPr>
              <w:t>, с</w:t>
            </w:r>
            <w:proofErr w:type="gramStart"/>
            <w:r w:rsidRPr="000321B8">
              <w:rPr>
                <w:rStyle w:val="9115pt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5pt"/>
                <w:sz w:val="28"/>
                <w:szCs w:val="28"/>
              </w:rPr>
              <w:t>уторка ул.Мира д.4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A0B41" w:rsidRPr="000321B8" w:rsidTr="00F111E0">
        <w:trPr>
          <w:trHeight w:hRule="exact" w:val="11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Разработчики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0pt"/>
                <w:b w:val="0"/>
                <w:sz w:val="28"/>
                <w:szCs w:val="28"/>
              </w:rPr>
              <w:t>Администрация Хуторского сельского поселения,</w:t>
            </w:r>
            <w:r w:rsidRPr="000321B8">
              <w:rPr>
                <w:rStyle w:val="910pt"/>
                <w:sz w:val="28"/>
                <w:szCs w:val="28"/>
              </w:rPr>
              <w:t xml:space="preserve"> </w:t>
            </w:r>
            <w:r w:rsidRPr="000321B8">
              <w:rPr>
                <w:rStyle w:val="9115pt"/>
                <w:sz w:val="28"/>
                <w:szCs w:val="28"/>
              </w:rPr>
              <w:t>ООО Хуторское ЖКХ</w:t>
            </w:r>
          </w:p>
        </w:tc>
      </w:tr>
      <w:tr w:rsidR="000A0B41" w:rsidRPr="000321B8" w:rsidTr="00F111E0">
        <w:trPr>
          <w:trHeight w:hRule="exact" w:val="14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Наименование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before="60" w:after="18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мероприятий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before="18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 xml:space="preserve">Замена газовой котельной на  </w:t>
            </w:r>
            <w:proofErr w:type="gramStart"/>
            <w:r w:rsidRPr="000321B8">
              <w:rPr>
                <w:rStyle w:val="9115pt"/>
                <w:sz w:val="28"/>
                <w:szCs w:val="28"/>
              </w:rPr>
              <w:t>газовую</w:t>
            </w:r>
            <w:proofErr w:type="gramEnd"/>
            <w:r w:rsidRPr="000321B8">
              <w:rPr>
                <w:rStyle w:val="9115pt"/>
                <w:sz w:val="28"/>
                <w:szCs w:val="28"/>
              </w:rPr>
              <w:t xml:space="preserve"> блочную. Капитальный ремонт теплотрассы  300м. от здания  Администрации до здания  клуба с</w:t>
            </w:r>
            <w:proofErr w:type="gramStart"/>
            <w:r w:rsidRPr="000321B8">
              <w:rPr>
                <w:rStyle w:val="9115pt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5pt"/>
                <w:sz w:val="28"/>
                <w:szCs w:val="28"/>
              </w:rPr>
              <w:t>уторка</w:t>
            </w:r>
          </w:p>
        </w:tc>
      </w:tr>
      <w:tr w:rsidR="000A0B41" w:rsidRPr="000321B8" w:rsidTr="00F111E0">
        <w:trPr>
          <w:trHeight w:hRule="exact" w:val="80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9115pt"/>
                <w:sz w:val="28"/>
                <w:szCs w:val="28"/>
              </w:rPr>
              <w:t>2016-2026</w:t>
            </w:r>
            <w:r w:rsidRPr="000321B8">
              <w:rPr>
                <w:rStyle w:val="9115pt"/>
                <w:sz w:val="28"/>
                <w:szCs w:val="28"/>
              </w:rPr>
              <w:t xml:space="preserve"> годы</w:t>
            </w:r>
          </w:p>
        </w:tc>
      </w:tr>
      <w:tr w:rsidR="000A0B41" w:rsidRPr="000321B8" w:rsidTr="00F111E0">
        <w:trPr>
          <w:trHeight w:hRule="exact" w:val="30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Ожидаемые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результаты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реализации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rStyle w:val="9115pt"/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 xml:space="preserve">-   обеспечение подключения новых тепловых нагрузок как во вновь застраиваемых районах, так и в старых (при точечной застройке); 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rStyle w:val="9115pt"/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 xml:space="preserve">-  снижение затрат электроэнергии на выработку и передачу тепла; </w:t>
            </w:r>
          </w:p>
          <w:p w:rsidR="000A0B41" w:rsidRPr="000321B8" w:rsidRDefault="000A0B41" w:rsidP="00F111E0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-   снижение издержек производства по передаче тепла за счет установки новых более экономичных котлов, уменьшения тепловых потерь, применения перспективных видов изоляции.</w:t>
            </w:r>
          </w:p>
        </w:tc>
      </w:tr>
    </w:tbl>
    <w:p w:rsidR="000A0B41" w:rsidRPr="000A0B41" w:rsidRDefault="000A0B41" w:rsidP="00F111E0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  <w:r w:rsidRPr="000A0B41">
        <w:rPr>
          <w:rStyle w:val="6"/>
          <w:rFonts w:eastAsia="Courier New"/>
          <w:b/>
          <w:sz w:val="28"/>
          <w:szCs w:val="28"/>
          <w:u w:val="none"/>
        </w:rPr>
        <w:t>Перечень  мероприятий Подпрограммы</w:t>
      </w:r>
    </w:p>
    <w:p w:rsidR="00FE3BB3" w:rsidRDefault="00FE3BB3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B41" w:rsidRPr="000321B8" w:rsidRDefault="000A0B41" w:rsidP="00F111E0">
      <w:pPr>
        <w:spacing w:line="276" w:lineRule="auto"/>
        <w:ind w:left="1134" w:right="20" w:firstLine="527"/>
        <w:rPr>
          <w:rStyle w:val="6"/>
          <w:rFonts w:eastAsia="Courier New"/>
          <w:sz w:val="28"/>
          <w:szCs w:val="28"/>
          <w:u w:val="none"/>
        </w:rPr>
      </w:pPr>
      <w:r w:rsidRPr="000321B8">
        <w:rPr>
          <w:rStyle w:val="6"/>
          <w:rFonts w:eastAsia="Courier New"/>
          <w:sz w:val="28"/>
          <w:szCs w:val="28"/>
          <w:u w:val="none"/>
        </w:rPr>
        <w:t>В целях реализации Подпрограммы предполагается выполнить перечень мероприятий, представленных в таблице 1.</w:t>
      </w:r>
    </w:p>
    <w:p w:rsidR="000A0B41" w:rsidRPr="000321B8" w:rsidRDefault="000A0B41" w:rsidP="00F111E0">
      <w:pPr>
        <w:spacing w:line="276" w:lineRule="auto"/>
        <w:ind w:right="20"/>
        <w:rPr>
          <w:rStyle w:val="6"/>
          <w:rFonts w:eastAsia="Courier New"/>
          <w:sz w:val="28"/>
          <w:szCs w:val="28"/>
          <w:u w:val="none"/>
        </w:rPr>
      </w:pPr>
    </w:p>
    <w:tbl>
      <w:tblPr>
        <w:tblOverlap w:val="never"/>
        <w:tblW w:w="104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733"/>
        <w:gridCol w:w="1955"/>
      </w:tblGrid>
      <w:tr w:rsidR="000A0B41" w:rsidRPr="000321B8" w:rsidTr="00F111E0">
        <w:trPr>
          <w:trHeight w:hRule="exact" w:val="9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  <w:p w:rsidR="000A0B41" w:rsidRPr="000321B8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before="60" w:after="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A0B41" w:rsidRPr="000321B8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before="120"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0A0B41" w:rsidRPr="000321B8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tabs>
                <w:tab w:val="left" w:leader="hyphen" w:pos="1907"/>
              </w:tabs>
              <w:spacing w:before="120" w:after="0" w:line="276" w:lineRule="auto"/>
              <w:rPr>
                <w:sz w:val="28"/>
                <w:szCs w:val="28"/>
              </w:rPr>
            </w:pPr>
            <w:proofErr w:type="gramStart"/>
            <w:r w:rsidRPr="000321B8">
              <w:rPr>
                <w:rStyle w:val="9Sylfaen185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T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VTTTJ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^</w:t>
            </w:r>
            <w:proofErr w:type="gramEnd"/>
          </w:p>
        </w:tc>
      </w:tr>
      <w:tr w:rsidR="000A0B41" w:rsidRPr="000321B8" w:rsidTr="00F111E0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FE3BB3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FE3BB3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FE3BB3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Замена газовой котельной на блочную в с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.Х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уторка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B41" w:rsidRPr="000321B8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-2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017</w:t>
            </w:r>
          </w:p>
        </w:tc>
      </w:tr>
      <w:tr w:rsidR="000A0B41" w:rsidRPr="000321B8" w:rsidTr="000A0B41">
        <w:trPr>
          <w:trHeight w:hRule="exact" w:val="8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Pr="00FE3BB3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теплотрассы от здания администрации до здания Дома Культуры с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.Х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уторка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B41" w:rsidRDefault="000A0B41" w:rsidP="00F111E0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2017-2018</w:t>
            </w:r>
          </w:p>
        </w:tc>
      </w:tr>
    </w:tbl>
    <w:p w:rsidR="000A0B41" w:rsidRPr="000321B8" w:rsidRDefault="00F111E0" w:rsidP="00F111E0">
      <w:pPr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A0B41" w:rsidRPr="000321B8">
        <w:rPr>
          <w:rFonts w:ascii="Times New Roman" w:hAnsi="Times New Roman" w:cs="Times New Roman"/>
          <w:sz w:val="28"/>
          <w:szCs w:val="28"/>
        </w:rPr>
        <w:t>Таблица 1.</w:t>
      </w:r>
    </w:p>
    <w:p w:rsidR="000A0B41" w:rsidRPr="000321B8" w:rsidRDefault="000A0B41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pStyle w:val="4"/>
        <w:shd w:val="clear" w:color="auto" w:fill="auto"/>
        <w:tabs>
          <w:tab w:val="left" w:pos="280"/>
        </w:tabs>
        <w:spacing w:before="0" w:after="0" w:line="276" w:lineRule="auto"/>
        <w:ind w:left="1134" w:right="567" w:firstLine="0"/>
        <w:jc w:val="center"/>
        <w:rPr>
          <w:rStyle w:val="11"/>
          <w:b/>
          <w:color w:val="auto"/>
          <w:sz w:val="28"/>
          <w:szCs w:val="28"/>
          <w:shd w:val="clear" w:color="auto" w:fill="auto"/>
        </w:rPr>
      </w:pPr>
      <w:r w:rsidRPr="000321B8">
        <w:rPr>
          <w:rStyle w:val="11"/>
          <w:b/>
          <w:sz w:val="28"/>
          <w:szCs w:val="28"/>
        </w:rPr>
        <w:t>Описание действующей системы теплоснабжения и анализ существующих проблем.</w:t>
      </w:r>
    </w:p>
    <w:p w:rsidR="001E5614" w:rsidRPr="000321B8" w:rsidRDefault="001E5614" w:rsidP="001E5614">
      <w:pPr>
        <w:pStyle w:val="4"/>
        <w:shd w:val="clear" w:color="auto" w:fill="auto"/>
        <w:tabs>
          <w:tab w:val="left" w:pos="280"/>
        </w:tabs>
        <w:spacing w:before="0" w:after="0" w:line="276" w:lineRule="auto"/>
        <w:ind w:left="1134" w:firstLine="567"/>
        <w:rPr>
          <w:sz w:val="28"/>
          <w:szCs w:val="28"/>
        </w:rPr>
      </w:pPr>
      <w:r w:rsidRPr="000321B8">
        <w:rPr>
          <w:rStyle w:val="11"/>
          <w:sz w:val="28"/>
          <w:szCs w:val="28"/>
        </w:rPr>
        <w:t xml:space="preserve"> Теплоснабжение централизованное осуществляется в с</w:t>
      </w:r>
      <w:proofErr w:type="gramStart"/>
      <w:r w:rsidRPr="000321B8">
        <w:rPr>
          <w:rStyle w:val="11"/>
          <w:sz w:val="28"/>
          <w:szCs w:val="28"/>
        </w:rPr>
        <w:t>.Х</w:t>
      </w:r>
      <w:proofErr w:type="gramEnd"/>
      <w:r w:rsidRPr="000321B8">
        <w:rPr>
          <w:rStyle w:val="11"/>
          <w:sz w:val="28"/>
          <w:szCs w:val="28"/>
        </w:rPr>
        <w:t>уторка через газовую котельную, в с.Песчаное  теплоснабжение  от  блочной котельной.</w:t>
      </w:r>
    </w:p>
    <w:p w:rsidR="001E5614" w:rsidRDefault="001E5614" w:rsidP="001E5614">
      <w:pPr>
        <w:pStyle w:val="130"/>
        <w:keepNext/>
        <w:keepLines/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pStyle w:val="130"/>
        <w:keepNext/>
        <w:keepLines/>
        <w:numPr>
          <w:ilvl w:val="0"/>
          <w:numId w:val="14"/>
        </w:numPr>
        <w:shd w:val="clear" w:color="auto" w:fill="auto"/>
        <w:spacing w:before="0" w:line="276" w:lineRule="auto"/>
        <w:ind w:left="0" w:right="20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Подпрограмма «Комплексно</w:t>
      </w:r>
      <w:r>
        <w:rPr>
          <w:rFonts w:ascii="Times New Roman" w:hAnsi="Times New Roman" w:cs="Times New Roman"/>
          <w:sz w:val="28"/>
          <w:szCs w:val="28"/>
        </w:rPr>
        <w:t>е развитие систем электроснабжения</w:t>
      </w:r>
    </w:p>
    <w:p w:rsidR="001E5614" w:rsidRPr="000321B8" w:rsidRDefault="001E5614" w:rsidP="001E5614">
      <w:pPr>
        <w:pStyle w:val="130"/>
        <w:keepNext/>
        <w:keepLines/>
        <w:shd w:val="clear" w:color="auto" w:fill="auto"/>
        <w:spacing w:before="0" w:line="276" w:lineRule="auto"/>
        <w:ind w:right="20"/>
        <w:rPr>
          <w:rStyle w:val="5Sylfaen135pt"/>
          <w:rFonts w:ascii="Times New Roman" w:hAnsi="Times New Roman" w:cs="Times New Roman"/>
          <w:b/>
          <w:sz w:val="28"/>
          <w:szCs w:val="28"/>
        </w:rPr>
      </w:pPr>
      <w:r w:rsidRPr="000321B8">
        <w:rPr>
          <w:rStyle w:val="13125pt"/>
          <w:rFonts w:ascii="Times New Roman" w:hAnsi="Times New Roman" w:cs="Times New Roman"/>
          <w:b/>
          <w:sz w:val="28"/>
          <w:szCs w:val="28"/>
        </w:rPr>
        <w:t xml:space="preserve">Хуторского сельского </w:t>
      </w:r>
      <w:r>
        <w:rPr>
          <w:rStyle w:val="5Sylfaen135pt"/>
          <w:rFonts w:ascii="Times New Roman" w:hAnsi="Times New Roman" w:cs="Times New Roman"/>
          <w:b/>
          <w:sz w:val="28"/>
          <w:szCs w:val="28"/>
        </w:rPr>
        <w:t>поселения на 2016-2026</w:t>
      </w:r>
      <w:r w:rsidRPr="000321B8">
        <w:rPr>
          <w:rStyle w:val="5Sylfaen135pt"/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E5614" w:rsidRDefault="001E5614" w:rsidP="001E5614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rPr>
          <w:b/>
          <w:sz w:val="28"/>
          <w:szCs w:val="28"/>
        </w:rPr>
      </w:pPr>
    </w:p>
    <w:p w:rsidR="001E5614" w:rsidRPr="000321B8" w:rsidRDefault="001E5614" w:rsidP="001E5614">
      <w:pPr>
        <w:pStyle w:val="af0"/>
        <w:jc w:val="center"/>
        <w:rPr>
          <w:rStyle w:val="5Sylfaen135pt"/>
          <w:rFonts w:ascii="Times New Roman" w:hAnsi="Times New Roman" w:cs="Times New Roman"/>
          <w:sz w:val="28"/>
          <w:szCs w:val="28"/>
        </w:rPr>
      </w:pP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E5614" w:rsidRPr="000321B8" w:rsidRDefault="001E5614" w:rsidP="001E5614">
      <w:pPr>
        <w:pStyle w:val="af0"/>
        <w:tabs>
          <w:tab w:val="left" w:pos="1276"/>
        </w:tabs>
        <w:ind w:left="1134" w:right="567"/>
        <w:rPr>
          <w:rStyle w:val="5Sylfaen135pt"/>
          <w:rFonts w:ascii="Times New Roman" w:hAnsi="Times New Roman" w:cs="Times New Roman"/>
          <w:sz w:val="28"/>
          <w:szCs w:val="28"/>
        </w:rPr>
      </w:pP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>"Комплексно</w:t>
      </w:r>
      <w:r>
        <w:rPr>
          <w:rStyle w:val="5Sylfaen135pt"/>
          <w:rFonts w:ascii="Times New Roman" w:hAnsi="Times New Roman" w:cs="Times New Roman"/>
          <w:sz w:val="28"/>
          <w:szCs w:val="28"/>
        </w:rPr>
        <w:t>е развитие систем электроснабжения</w:t>
      </w: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 xml:space="preserve"> Хуторского сельского </w:t>
      </w: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ab/>
        <w:t xml:space="preserve">поселения на </w:t>
      </w:r>
      <w:r>
        <w:rPr>
          <w:rStyle w:val="5Sylfaen135pt"/>
          <w:rFonts w:ascii="Times New Roman" w:hAnsi="Times New Roman" w:cs="Times New Roman"/>
          <w:sz w:val="28"/>
          <w:szCs w:val="28"/>
        </w:rPr>
        <w:t xml:space="preserve"> 2016-2026</w:t>
      </w:r>
      <w:r w:rsidRPr="000321B8">
        <w:rPr>
          <w:rStyle w:val="5Sylfaen135pt"/>
          <w:rFonts w:ascii="Times New Roman" w:hAnsi="Times New Roman" w:cs="Times New Roman"/>
          <w:sz w:val="28"/>
          <w:szCs w:val="28"/>
        </w:rPr>
        <w:t xml:space="preserve"> годы”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7105"/>
      </w:tblGrid>
      <w:tr w:rsidR="001E5614" w:rsidRPr="000321B8" w:rsidTr="00204703">
        <w:trPr>
          <w:trHeight w:hRule="exact" w:val="14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67" w:wrap="notBeside" w:vAnchor="text" w:hAnchor="text" w:x="1286" w:y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заказчик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67" w:wrap="notBeside" w:vAnchor="text" w:hAnchor="text" w:x="1286" w:y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11pt"/>
                <w:b w:val="0"/>
                <w:sz w:val="28"/>
                <w:szCs w:val="28"/>
              </w:rPr>
              <w:t xml:space="preserve">Администрация Хуторского сельского поселения Россия, Челябинская обл., Увельский </w:t>
            </w:r>
            <w:proofErr w:type="spellStart"/>
            <w:r w:rsidRPr="000321B8">
              <w:rPr>
                <w:rStyle w:val="911pt"/>
                <w:b w:val="0"/>
                <w:sz w:val="28"/>
                <w:szCs w:val="28"/>
              </w:rPr>
              <w:t>р-он</w:t>
            </w:r>
            <w:proofErr w:type="spellEnd"/>
            <w:r w:rsidRPr="000321B8">
              <w:rPr>
                <w:rStyle w:val="911pt"/>
                <w:b w:val="0"/>
                <w:sz w:val="28"/>
                <w:szCs w:val="28"/>
              </w:rPr>
              <w:t>, с</w:t>
            </w:r>
            <w:proofErr w:type="gramStart"/>
            <w:r w:rsidRPr="000321B8">
              <w:rPr>
                <w:rStyle w:val="911pt"/>
                <w:b w:val="0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pt"/>
                <w:b w:val="0"/>
                <w:sz w:val="28"/>
                <w:szCs w:val="28"/>
              </w:rPr>
              <w:t>уторка ул.Мира д.4</w:t>
            </w:r>
          </w:p>
        </w:tc>
      </w:tr>
      <w:tr w:rsidR="001E5614" w:rsidRPr="000321B8" w:rsidTr="00204703">
        <w:trPr>
          <w:trHeight w:hRule="exact" w:val="12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67" w:wrap="notBeside" w:vAnchor="text" w:hAnchor="text" w:x="1286" w:y="1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1E5614" w:rsidRPr="000321B8" w:rsidRDefault="001E5614" w:rsidP="00204703">
            <w:pPr>
              <w:pStyle w:val="90"/>
              <w:framePr w:w="9667" w:wrap="notBeside" w:vAnchor="text" w:hAnchor="text" w:x="1286" w:y="1"/>
              <w:shd w:val="clear" w:color="auto" w:fill="auto"/>
              <w:spacing w:before="60" w:after="0" w:line="240" w:lineRule="auto"/>
              <w:jc w:val="left"/>
              <w:rPr>
                <w:b/>
                <w:sz w:val="28"/>
                <w:szCs w:val="28"/>
              </w:rPr>
            </w:pP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67" w:wrap="notBeside" w:vAnchor="text" w:hAnchor="text" w:x="1286" w:y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proofErr w:type="gramStart"/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Комплексное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 систем электроснабжения 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Хуторского 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на 2016-2026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{далее Подпрограмма)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7091"/>
      </w:tblGrid>
      <w:tr w:rsidR="001E5614" w:rsidRPr="000321B8" w:rsidTr="00204703">
        <w:trPr>
          <w:trHeight w:hRule="exact" w:val="1131"/>
        </w:trPr>
        <w:tc>
          <w:tcPr>
            <w:tcW w:w="256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Руководитель</w:t>
            </w:r>
          </w:p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 xml:space="preserve">Глава </w:t>
            </w:r>
            <w:r>
              <w:rPr>
                <w:rStyle w:val="9115pt"/>
                <w:sz w:val="28"/>
                <w:szCs w:val="28"/>
              </w:rPr>
              <w:t xml:space="preserve">Хуторского </w:t>
            </w:r>
            <w:r w:rsidRPr="000321B8">
              <w:rPr>
                <w:rStyle w:val="9115pt"/>
                <w:sz w:val="28"/>
                <w:szCs w:val="28"/>
              </w:rPr>
              <w:t xml:space="preserve">сельского поселения.  Россия, Челябинская обл., Увельский </w:t>
            </w:r>
            <w:proofErr w:type="spellStart"/>
            <w:r w:rsidRPr="000321B8">
              <w:rPr>
                <w:rStyle w:val="9115pt"/>
                <w:sz w:val="28"/>
                <w:szCs w:val="28"/>
              </w:rPr>
              <w:t>р-он</w:t>
            </w:r>
            <w:proofErr w:type="spellEnd"/>
            <w:r w:rsidRPr="000321B8">
              <w:rPr>
                <w:rStyle w:val="9115pt"/>
                <w:sz w:val="28"/>
                <w:szCs w:val="28"/>
              </w:rPr>
              <w:t>, с</w:t>
            </w:r>
            <w:proofErr w:type="gramStart"/>
            <w:r w:rsidRPr="000321B8">
              <w:rPr>
                <w:rStyle w:val="9115pt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5pt"/>
                <w:sz w:val="28"/>
                <w:szCs w:val="28"/>
              </w:rPr>
              <w:t>уторка ул.Мира д.4</w:t>
            </w:r>
          </w:p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E5614" w:rsidRPr="000321B8" w:rsidTr="00204703">
        <w:trPr>
          <w:trHeight w:hRule="exact" w:val="11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Разработчики</w:t>
            </w:r>
          </w:p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rStyle w:val="910pt"/>
                <w:sz w:val="28"/>
                <w:szCs w:val="28"/>
              </w:rPr>
            </w:pPr>
            <w:r w:rsidRPr="000321B8">
              <w:rPr>
                <w:rStyle w:val="910pt"/>
                <w:b w:val="0"/>
                <w:sz w:val="28"/>
                <w:szCs w:val="28"/>
              </w:rPr>
              <w:t>Администрация Хуторского сельского поселения,</w:t>
            </w:r>
            <w:r w:rsidRPr="000321B8">
              <w:rPr>
                <w:rStyle w:val="910pt"/>
                <w:sz w:val="28"/>
                <w:szCs w:val="28"/>
              </w:rPr>
              <w:t xml:space="preserve"> </w:t>
            </w:r>
          </w:p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ООО Хуторское ЖКХ</w:t>
            </w:r>
          </w:p>
        </w:tc>
      </w:tr>
      <w:tr w:rsidR="001E5614" w:rsidRPr="000321B8" w:rsidTr="00204703">
        <w:trPr>
          <w:trHeight w:hRule="exact" w:val="21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line="240" w:lineRule="auto"/>
              <w:jc w:val="left"/>
              <w:rPr>
                <w:rStyle w:val="9115pt"/>
                <w:sz w:val="28"/>
                <w:szCs w:val="28"/>
              </w:rPr>
            </w:pPr>
            <w:r>
              <w:rPr>
                <w:rStyle w:val="9115pt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921531" w:rsidRDefault="001E5614" w:rsidP="00204703">
            <w:pPr>
              <w:framePr w:w="9653" w:wrap="notBeside" w:vAnchor="text" w:hAnchor="page" w:x="1265" w:y="270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1.</w:t>
            </w:r>
            <w:r w:rsidRPr="00921531">
              <w:rPr>
                <w:rFonts w:ascii="Times New Roman" w:hAnsi="Times New Roman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1E5614" w:rsidRDefault="001E5614" w:rsidP="00204703">
            <w:pPr>
              <w:framePr w:w="9653" w:wrap="notBeside" w:vAnchor="text" w:hAnchor="page" w:x="1265" w:y="2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21531">
              <w:rPr>
                <w:rFonts w:ascii="Times New Roman" w:hAnsi="Times New Roman"/>
                <w:sz w:val="28"/>
                <w:szCs w:val="28"/>
              </w:rPr>
              <w:t>Снижение потребление энергетических ресурсов</w:t>
            </w:r>
          </w:p>
          <w:p w:rsidR="001E5614" w:rsidRPr="00921531" w:rsidRDefault="001E5614" w:rsidP="00204703">
            <w:pPr>
              <w:framePr w:w="9653" w:wrap="notBeside" w:vAnchor="text" w:hAnchor="page" w:x="1265" w:y="270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</w:t>
            </w:r>
            <w:r w:rsidRPr="00921531">
              <w:rPr>
                <w:rFonts w:ascii="Times New Roman" w:hAnsi="Times New Roman"/>
                <w:sz w:val="28"/>
                <w:szCs w:val="28"/>
              </w:rPr>
              <w:t>недрение современного электроосветительного оборудования, обеспечивающего экономию электрической энергии.</w:t>
            </w:r>
          </w:p>
          <w:p w:rsidR="001E5614" w:rsidRPr="00921531" w:rsidRDefault="001E5614" w:rsidP="00204703">
            <w:pPr>
              <w:framePr w:w="9653" w:wrap="notBeside" w:vAnchor="text" w:hAnchor="page" w:x="1265" w:y="27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614" w:rsidRPr="00921531" w:rsidRDefault="001E5614" w:rsidP="00204703">
            <w:pPr>
              <w:framePr w:w="9653" w:wrap="notBeside" w:vAnchor="text" w:hAnchor="page" w:x="1265" w:y="27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rStyle w:val="910pt"/>
                <w:b w:val="0"/>
                <w:sz w:val="28"/>
                <w:szCs w:val="28"/>
              </w:rPr>
            </w:pPr>
          </w:p>
        </w:tc>
      </w:tr>
      <w:tr w:rsidR="001E5614" w:rsidRPr="000321B8" w:rsidTr="00204703">
        <w:trPr>
          <w:trHeight w:hRule="exact" w:val="80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9653" w:wrap="notBeside" w:vAnchor="text" w:hAnchor="page" w:x="1265" w:y="270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9115pt"/>
                <w:sz w:val="28"/>
                <w:szCs w:val="28"/>
              </w:rPr>
              <w:t>2016-2026</w:t>
            </w:r>
            <w:r w:rsidRPr="000321B8">
              <w:rPr>
                <w:rStyle w:val="9115pt"/>
                <w:sz w:val="28"/>
                <w:szCs w:val="28"/>
              </w:rPr>
              <w:t xml:space="preserve"> годы</w:t>
            </w:r>
          </w:p>
        </w:tc>
      </w:tr>
    </w:tbl>
    <w:p w:rsidR="001E5614" w:rsidRPr="000321B8" w:rsidRDefault="001E5614" w:rsidP="001E5614">
      <w:pPr>
        <w:pStyle w:val="af0"/>
        <w:jc w:val="center"/>
        <w:rPr>
          <w:sz w:val="28"/>
          <w:szCs w:val="28"/>
        </w:rPr>
      </w:pPr>
    </w:p>
    <w:p w:rsidR="001E5614" w:rsidRPr="000321B8" w:rsidRDefault="001E5614" w:rsidP="001E5614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rPr>
          <w:b/>
          <w:sz w:val="28"/>
          <w:szCs w:val="28"/>
        </w:rPr>
      </w:pPr>
    </w:p>
    <w:p w:rsidR="001E5614" w:rsidRDefault="001E5614" w:rsidP="001E56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5614" w:rsidRDefault="001E5614" w:rsidP="001E56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3BB3" w:rsidRDefault="00FE3BB3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3BB3" w:rsidRPr="000321B8" w:rsidRDefault="00FE3BB3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11E0" w:rsidRDefault="00F111E0" w:rsidP="00F111E0">
      <w:pPr>
        <w:pStyle w:val="4"/>
        <w:shd w:val="clear" w:color="auto" w:fill="auto"/>
        <w:tabs>
          <w:tab w:val="left" w:pos="280"/>
        </w:tabs>
        <w:spacing w:before="0" w:after="0" w:line="276" w:lineRule="auto"/>
        <w:ind w:firstLine="0"/>
        <w:jc w:val="center"/>
        <w:rPr>
          <w:rStyle w:val="11"/>
          <w:b/>
          <w:sz w:val="28"/>
          <w:szCs w:val="28"/>
        </w:rPr>
      </w:pPr>
    </w:p>
    <w:p w:rsidR="001E5614" w:rsidRPr="000A0B41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  <w:bookmarkStart w:id="8" w:name="bookmark12"/>
      <w:r w:rsidRPr="000A0B41">
        <w:rPr>
          <w:rStyle w:val="6"/>
          <w:rFonts w:eastAsia="Courier New"/>
          <w:b/>
          <w:sz w:val="28"/>
          <w:szCs w:val="28"/>
          <w:u w:val="none"/>
        </w:rPr>
        <w:t>Перечень  мероприятий Подпрограммы</w:t>
      </w:r>
    </w:p>
    <w:p w:rsidR="001E5614" w:rsidRDefault="001E5614" w:rsidP="001E56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spacing w:line="276" w:lineRule="auto"/>
        <w:ind w:left="1134" w:right="20" w:firstLine="527"/>
        <w:rPr>
          <w:rStyle w:val="6"/>
          <w:rFonts w:eastAsia="Courier New"/>
          <w:sz w:val="28"/>
          <w:szCs w:val="28"/>
          <w:u w:val="none"/>
        </w:rPr>
      </w:pPr>
      <w:r w:rsidRPr="000321B8">
        <w:rPr>
          <w:rStyle w:val="6"/>
          <w:rFonts w:eastAsia="Courier New"/>
          <w:sz w:val="28"/>
          <w:szCs w:val="28"/>
          <w:u w:val="none"/>
        </w:rPr>
        <w:t>В целях реализации Подпрограммы предполагается выполнить перечень мероприятий, представленных в таблице 1.</w:t>
      </w:r>
    </w:p>
    <w:p w:rsidR="001E5614" w:rsidRPr="000321B8" w:rsidRDefault="001E5614" w:rsidP="001E5614">
      <w:pPr>
        <w:spacing w:line="276" w:lineRule="auto"/>
        <w:ind w:right="20"/>
        <w:rPr>
          <w:rStyle w:val="6"/>
          <w:rFonts w:eastAsia="Courier New"/>
          <w:sz w:val="28"/>
          <w:szCs w:val="28"/>
          <w:u w:val="none"/>
        </w:rPr>
      </w:pPr>
    </w:p>
    <w:tbl>
      <w:tblPr>
        <w:tblOverlap w:val="never"/>
        <w:tblW w:w="104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733"/>
        <w:gridCol w:w="1955"/>
      </w:tblGrid>
      <w:tr w:rsidR="001E5614" w:rsidRPr="000321B8" w:rsidTr="00204703">
        <w:trPr>
          <w:trHeight w:hRule="exact" w:val="9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before="60" w:after="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before="120"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tabs>
                <w:tab w:val="left" w:leader="hyphen" w:pos="1907"/>
              </w:tabs>
              <w:spacing w:before="120" w:after="0" w:line="276" w:lineRule="auto"/>
              <w:rPr>
                <w:sz w:val="28"/>
                <w:szCs w:val="28"/>
              </w:rPr>
            </w:pPr>
            <w:proofErr w:type="gramStart"/>
            <w:r w:rsidRPr="000321B8">
              <w:rPr>
                <w:rStyle w:val="9Sylfaen185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T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VTTTJ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^</w:t>
            </w:r>
            <w:proofErr w:type="gramEnd"/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FE3BB3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FE3BB3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FE3BB3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Установка уличного освещения </w:t>
            </w:r>
            <w:proofErr w:type="spell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.В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ялково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-2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017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FE3BB3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Установка уличного освещения д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.Г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агарье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2016-2017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Установка уличного освещения </w:t>
            </w:r>
            <w:proofErr w:type="spell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2017-2018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Установка уличного освещения с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.Х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уторка, ул.1 Мая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2018-2019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Установка уличного освещения с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.Х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уторка, ул.Восточная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2019-2020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Установка уличного освещения с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есчаное, ул.Лесная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2020-2021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Установка уличного освещения с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есчаное, ул.70 лет Октября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2021-2022</w:t>
            </w:r>
          </w:p>
        </w:tc>
      </w:tr>
    </w:tbl>
    <w:p w:rsidR="001E5614" w:rsidRPr="00F111E0" w:rsidRDefault="001E5614" w:rsidP="001E5614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547" w:firstLine="0"/>
        <w:jc w:val="right"/>
        <w:rPr>
          <w:rStyle w:val="11"/>
          <w:color w:val="auto"/>
          <w:sz w:val="28"/>
          <w:szCs w:val="28"/>
          <w:shd w:val="clear" w:color="auto" w:fill="auto"/>
        </w:rPr>
      </w:pPr>
      <w:r>
        <w:rPr>
          <w:rStyle w:val="11"/>
          <w:color w:val="auto"/>
          <w:sz w:val="28"/>
          <w:szCs w:val="28"/>
          <w:shd w:val="clear" w:color="auto" w:fill="auto"/>
        </w:rPr>
        <w:t>Таблица 1.</w:t>
      </w:r>
    </w:p>
    <w:p w:rsidR="001E5614" w:rsidRDefault="001E5614" w:rsidP="001E5614">
      <w:pPr>
        <w:pStyle w:val="4"/>
        <w:shd w:val="clear" w:color="auto" w:fill="auto"/>
        <w:tabs>
          <w:tab w:val="left" w:pos="260"/>
        </w:tabs>
        <w:spacing w:before="0" w:after="0" w:line="276" w:lineRule="auto"/>
        <w:ind w:firstLine="0"/>
        <w:jc w:val="center"/>
        <w:rPr>
          <w:rStyle w:val="11"/>
          <w:b/>
          <w:sz w:val="28"/>
          <w:szCs w:val="28"/>
        </w:rPr>
      </w:pPr>
    </w:p>
    <w:p w:rsidR="001E5614" w:rsidRPr="0051300B" w:rsidRDefault="001E5614" w:rsidP="001E5614">
      <w:pPr>
        <w:pStyle w:val="4"/>
        <w:shd w:val="clear" w:color="auto" w:fill="auto"/>
        <w:tabs>
          <w:tab w:val="left" w:pos="260"/>
        </w:tabs>
        <w:spacing w:before="0" w:after="0" w:line="276" w:lineRule="auto"/>
        <w:ind w:firstLine="0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                                                                           </w:t>
      </w:r>
    </w:p>
    <w:p w:rsidR="001E5614" w:rsidRPr="000321B8" w:rsidRDefault="001E5614" w:rsidP="001E5614">
      <w:pPr>
        <w:pStyle w:val="4"/>
        <w:shd w:val="clear" w:color="auto" w:fill="auto"/>
        <w:tabs>
          <w:tab w:val="left" w:pos="260"/>
        </w:tabs>
        <w:spacing w:before="0" w:after="0" w:line="276" w:lineRule="auto"/>
        <w:ind w:firstLine="0"/>
        <w:jc w:val="center"/>
        <w:rPr>
          <w:b/>
          <w:sz w:val="28"/>
          <w:szCs w:val="28"/>
        </w:rPr>
      </w:pPr>
      <w:r w:rsidRPr="000321B8">
        <w:rPr>
          <w:rStyle w:val="11"/>
          <w:b/>
          <w:sz w:val="28"/>
          <w:szCs w:val="28"/>
        </w:rPr>
        <w:t>Ожидаемые результаты реализации Подпрограммы</w:t>
      </w:r>
    </w:p>
    <w:p w:rsidR="001E5614" w:rsidRPr="00F111E0" w:rsidRDefault="001E5614" w:rsidP="001E5614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547" w:firstLine="0"/>
        <w:rPr>
          <w:rStyle w:val="11"/>
          <w:color w:val="auto"/>
          <w:sz w:val="28"/>
          <w:szCs w:val="28"/>
          <w:shd w:val="clear" w:color="auto" w:fill="auto"/>
        </w:rPr>
      </w:pPr>
    </w:p>
    <w:p w:rsidR="001E5614" w:rsidRPr="000321B8" w:rsidRDefault="001E5614" w:rsidP="001E5614">
      <w:pPr>
        <w:pStyle w:val="4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1134" w:right="567" w:firstLine="547"/>
        <w:rPr>
          <w:sz w:val="28"/>
          <w:szCs w:val="28"/>
        </w:rPr>
      </w:pPr>
      <w:r w:rsidRPr="000321B8">
        <w:rPr>
          <w:rStyle w:val="11"/>
          <w:sz w:val="28"/>
          <w:szCs w:val="28"/>
        </w:rPr>
        <w:t>повышение качества предоставляемых услуг в соответствии с ГОСТ 13109- 97 электрическая энергия.</w:t>
      </w:r>
    </w:p>
    <w:p w:rsidR="001E5614" w:rsidRPr="000321B8" w:rsidRDefault="001E5614" w:rsidP="001E5614">
      <w:pPr>
        <w:pStyle w:val="4"/>
        <w:numPr>
          <w:ilvl w:val="0"/>
          <w:numId w:val="10"/>
        </w:numPr>
        <w:shd w:val="clear" w:color="auto" w:fill="auto"/>
        <w:tabs>
          <w:tab w:val="left" w:pos="289"/>
        </w:tabs>
        <w:spacing w:before="0" w:after="0" w:line="276" w:lineRule="auto"/>
        <w:ind w:left="1134" w:right="567" w:firstLine="547"/>
        <w:rPr>
          <w:sz w:val="28"/>
          <w:szCs w:val="28"/>
        </w:rPr>
      </w:pPr>
      <w:r w:rsidRPr="000321B8">
        <w:rPr>
          <w:rStyle w:val="11"/>
          <w:sz w:val="28"/>
          <w:szCs w:val="28"/>
        </w:rPr>
        <w:t>обеспечение бесперебойного электроснабжения населения и организаций на территории сельского поселения;</w:t>
      </w:r>
    </w:p>
    <w:p w:rsidR="001E5614" w:rsidRPr="000321B8" w:rsidRDefault="001E5614" w:rsidP="001E5614">
      <w:pPr>
        <w:pStyle w:val="4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38" w:line="276" w:lineRule="auto"/>
        <w:ind w:left="1134" w:right="567" w:firstLine="547"/>
        <w:jc w:val="both"/>
        <w:rPr>
          <w:sz w:val="28"/>
          <w:szCs w:val="28"/>
        </w:rPr>
      </w:pPr>
      <w:r w:rsidRPr="000321B8">
        <w:rPr>
          <w:rStyle w:val="11"/>
          <w:sz w:val="28"/>
          <w:szCs w:val="28"/>
        </w:rPr>
        <w:t>увеличение пропускной способности электрических сетей;</w:t>
      </w:r>
    </w:p>
    <w:p w:rsidR="001E5614" w:rsidRPr="000321B8" w:rsidRDefault="001E5614" w:rsidP="001E5614">
      <w:pPr>
        <w:pStyle w:val="4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6" w:lineRule="auto"/>
        <w:ind w:left="1134" w:right="567" w:firstLine="547"/>
        <w:rPr>
          <w:sz w:val="28"/>
          <w:szCs w:val="28"/>
        </w:rPr>
      </w:pPr>
      <w:r w:rsidRPr="000321B8">
        <w:rPr>
          <w:rStyle w:val="11"/>
          <w:sz w:val="28"/>
          <w:szCs w:val="28"/>
        </w:rPr>
        <w:t>снижение потерь и неучтенных расходов электроэнергии в системе электроснабжения;</w:t>
      </w:r>
    </w:p>
    <w:p w:rsidR="001E5614" w:rsidRPr="000321B8" w:rsidRDefault="001E5614" w:rsidP="001E5614">
      <w:pPr>
        <w:pStyle w:val="4"/>
        <w:numPr>
          <w:ilvl w:val="0"/>
          <w:numId w:val="10"/>
        </w:numPr>
        <w:shd w:val="clear" w:color="auto" w:fill="auto"/>
        <w:tabs>
          <w:tab w:val="left" w:pos="418"/>
        </w:tabs>
        <w:spacing w:before="0" w:after="320" w:line="276" w:lineRule="auto"/>
        <w:ind w:left="1134" w:right="567" w:firstLine="547"/>
        <w:rPr>
          <w:sz w:val="28"/>
          <w:szCs w:val="28"/>
        </w:rPr>
      </w:pPr>
      <w:r w:rsidRPr="000321B8">
        <w:rPr>
          <w:rStyle w:val="11"/>
          <w:sz w:val="28"/>
          <w:szCs w:val="28"/>
        </w:rPr>
        <w:t xml:space="preserve">снижение уровня износа и увеличение срока эксплуатации объектов </w:t>
      </w:r>
      <w:proofErr w:type="spellStart"/>
      <w:r w:rsidRPr="000321B8">
        <w:rPr>
          <w:rStyle w:val="11"/>
          <w:sz w:val="28"/>
          <w:szCs w:val="28"/>
        </w:rPr>
        <w:t>электросетевого</w:t>
      </w:r>
      <w:proofErr w:type="spellEnd"/>
      <w:r w:rsidRPr="000321B8">
        <w:rPr>
          <w:rStyle w:val="11"/>
          <w:sz w:val="28"/>
          <w:szCs w:val="28"/>
        </w:rPr>
        <w:t xml:space="preserve"> хозяйства.</w:t>
      </w:r>
    </w:p>
    <w:p w:rsidR="001E5614" w:rsidRPr="000321B8" w:rsidRDefault="001E5614" w:rsidP="001E56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spacing w:line="276" w:lineRule="auto"/>
        <w:ind w:right="20" w:firstLine="527"/>
        <w:rPr>
          <w:rStyle w:val="6"/>
          <w:rFonts w:eastAsia="Courier New"/>
          <w:sz w:val="28"/>
          <w:szCs w:val="28"/>
          <w:u w:val="none"/>
        </w:rPr>
      </w:pPr>
    </w:p>
    <w:p w:rsidR="001E5614" w:rsidRPr="000321B8" w:rsidRDefault="001E5614" w:rsidP="001E56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B41" w:rsidRDefault="000A0B41" w:rsidP="00F111E0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rPr>
          <w:b/>
          <w:sz w:val="28"/>
          <w:szCs w:val="28"/>
        </w:rPr>
      </w:pPr>
    </w:p>
    <w:p w:rsidR="00921531" w:rsidRDefault="00921531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531" w:rsidRDefault="00921531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531" w:rsidRDefault="00921531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11E0" w:rsidRDefault="00F111E0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11E0" w:rsidRPr="000321B8" w:rsidRDefault="00F111E0" w:rsidP="00F111E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111E0" w:rsidRPr="000321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0B41" w:rsidRDefault="000A0B41" w:rsidP="00F111E0">
      <w:pPr>
        <w:pStyle w:val="ad"/>
        <w:spacing w:line="276" w:lineRule="auto"/>
        <w:ind w:left="0" w:right="20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Pr="000321B8" w:rsidRDefault="001E5614" w:rsidP="001E5614">
      <w:pPr>
        <w:pStyle w:val="4"/>
        <w:shd w:val="clear" w:color="auto" w:fill="auto"/>
        <w:spacing w:before="0" w:after="0" w:line="276" w:lineRule="auto"/>
        <w:ind w:firstLine="0"/>
        <w:jc w:val="center"/>
        <w:rPr>
          <w:b/>
          <w:sz w:val="28"/>
          <w:szCs w:val="28"/>
        </w:rPr>
      </w:pPr>
      <w:r w:rsidRPr="000321B8">
        <w:rPr>
          <w:rStyle w:val="11"/>
          <w:b/>
          <w:sz w:val="28"/>
          <w:szCs w:val="28"/>
        </w:rPr>
        <w:t xml:space="preserve">4.Подпрограмма "Комплексное развитие систем газоснабжения Мордвиновского </w:t>
      </w:r>
      <w:r>
        <w:rPr>
          <w:rStyle w:val="11"/>
          <w:b/>
          <w:sz w:val="28"/>
          <w:szCs w:val="28"/>
        </w:rPr>
        <w:t>сельского поселения на 2016-2026</w:t>
      </w:r>
      <w:r w:rsidRPr="000321B8">
        <w:rPr>
          <w:rStyle w:val="11"/>
          <w:b/>
          <w:sz w:val="28"/>
          <w:szCs w:val="28"/>
        </w:rPr>
        <w:t xml:space="preserve"> годы"</w:t>
      </w:r>
    </w:p>
    <w:p w:rsidR="001E5614" w:rsidRPr="000321B8" w:rsidRDefault="001E5614" w:rsidP="001E5614">
      <w:pPr>
        <w:pStyle w:val="4"/>
        <w:shd w:val="clear" w:color="auto" w:fill="auto"/>
        <w:spacing w:before="0" w:after="0" w:line="276" w:lineRule="auto"/>
        <w:ind w:firstLine="0"/>
        <w:rPr>
          <w:rStyle w:val="11"/>
          <w:sz w:val="28"/>
          <w:szCs w:val="28"/>
        </w:rPr>
      </w:pPr>
    </w:p>
    <w:p w:rsidR="001E5614" w:rsidRPr="000321B8" w:rsidRDefault="001E5614" w:rsidP="001E5614">
      <w:pPr>
        <w:pStyle w:val="4"/>
        <w:shd w:val="clear" w:color="auto" w:fill="auto"/>
        <w:spacing w:before="0" w:after="0" w:line="276" w:lineRule="auto"/>
        <w:ind w:firstLine="0"/>
        <w:jc w:val="center"/>
        <w:rPr>
          <w:b/>
          <w:sz w:val="28"/>
          <w:szCs w:val="28"/>
        </w:rPr>
      </w:pPr>
      <w:r w:rsidRPr="000321B8">
        <w:rPr>
          <w:rStyle w:val="11"/>
          <w:b/>
          <w:sz w:val="28"/>
          <w:szCs w:val="28"/>
        </w:rPr>
        <w:t>1.Паспорт Подпрограммы</w:t>
      </w:r>
    </w:p>
    <w:p w:rsidR="001E5614" w:rsidRPr="000321B8" w:rsidRDefault="001E5614" w:rsidP="001E5614">
      <w:pPr>
        <w:pStyle w:val="4"/>
        <w:shd w:val="clear" w:color="auto" w:fill="auto"/>
        <w:spacing w:before="0" w:after="300" w:line="276" w:lineRule="auto"/>
        <w:ind w:firstLine="0"/>
        <w:jc w:val="center"/>
        <w:rPr>
          <w:rStyle w:val="11"/>
          <w:b/>
          <w:sz w:val="28"/>
          <w:szCs w:val="28"/>
        </w:rPr>
      </w:pPr>
      <w:r w:rsidRPr="000321B8">
        <w:rPr>
          <w:rStyle w:val="11"/>
          <w:b/>
          <w:sz w:val="28"/>
          <w:szCs w:val="28"/>
        </w:rPr>
        <w:t>"Комплексное развитие систем газоснабжения Хуторского сельского посел</w:t>
      </w:r>
      <w:r>
        <w:rPr>
          <w:rStyle w:val="11"/>
          <w:b/>
          <w:sz w:val="28"/>
          <w:szCs w:val="28"/>
        </w:rPr>
        <w:t>ения на 2016-2026</w:t>
      </w:r>
      <w:r w:rsidRPr="000321B8">
        <w:rPr>
          <w:rStyle w:val="11"/>
          <w:b/>
          <w:sz w:val="28"/>
          <w:szCs w:val="28"/>
        </w:rPr>
        <w:t xml:space="preserve"> годы"</w:t>
      </w:r>
    </w:p>
    <w:tbl>
      <w:tblPr>
        <w:tblStyle w:val="af1"/>
        <w:tblW w:w="9869" w:type="dxa"/>
        <w:tblInd w:w="20" w:type="dxa"/>
        <w:tblLook w:val="04A0"/>
      </w:tblPr>
      <w:tblGrid>
        <w:gridCol w:w="2782"/>
        <w:gridCol w:w="7087"/>
      </w:tblGrid>
      <w:tr w:rsidR="001E5614" w:rsidRPr="000321B8" w:rsidTr="00204703">
        <w:tc>
          <w:tcPr>
            <w:tcW w:w="2782" w:type="dxa"/>
          </w:tcPr>
          <w:p w:rsidR="001E5614" w:rsidRPr="000321B8" w:rsidRDefault="001E5614" w:rsidP="00204703">
            <w:pPr>
              <w:pStyle w:val="af0"/>
              <w:rPr>
                <w:rStyle w:val="11"/>
                <w:rFonts w:eastAsia="Courier New"/>
                <w:sz w:val="28"/>
                <w:szCs w:val="28"/>
              </w:rPr>
            </w:pPr>
            <w:r w:rsidRPr="000321B8">
              <w:rPr>
                <w:rStyle w:val="11"/>
                <w:rFonts w:eastAsia="Courier New"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</w:tcPr>
          <w:p w:rsidR="001E5614" w:rsidRPr="000321B8" w:rsidRDefault="001E5614" w:rsidP="00204703">
            <w:pPr>
              <w:pStyle w:val="af0"/>
              <w:rPr>
                <w:rStyle w:val="11"/>
                <w:rFonts w:eastAsia="Courier New"/>
                <w:sz w:val="28"/>
                <w:szCs w:val="28"/>
              </w:rPr>
            </w:pPr>
            <w:r w:rsidRPr="000321B8">
              <w:rPr>
                <w:rStyle w:val="911pt"/>
                <w:rFonts w:eastAsia="Courier New"/>
                <w:b w:val="0"/>
                <w:sz w:val="28"/>
                <w:szCs w:val="28"/>
              </w:rPr>
              <w:t xml:space="preserve">Администрация Хуторского сельского поселения Россия, Челябинская обл., Увельский </w:t>
            </w:r>
            <w:proofErr w:type="spellStart"/>
            <w:r w:rsidRPr="000321B8">
              <w:rPr>
                <w:rStyle w:val="911pt"/>
                <w:rFonts w:eastAsia="Courier New"/>
                <w:b w:val="0"/>
                <w:sz w:val="28"/>
                <w:szCs w:val="28"/>
              </w:rPr>
              <w:t>р-он</w:t>
            </w:r>
            <w:proofErr w:type="spellEnd"/>
            <w:r w:rsidRPr="000321B8">
              <w:rPr>
                <w:rStyle w:val="911pt"/>
                <w:rFonts w:eastAsia="Courier New"/>
                <w:b w:val="0"/>
                <w:sz w:val="28"/>
                <w:szCs w:val="28"/>
              </w:rPr>
              <w:t>, с</w:t>
            </w:r>
            <w:proofErr w:type="gramStart"/>
            <w:r w:rsidRPr="000321B8">
              <w:rPr>
                <w:rStyle w:val="911pt"/>
                <w:rFonts w:eastAsia="Courier New"/>
                <w:b w:val="0"/>
                <w:sz w:val="28"/>
                <w:szCs w:val="28"/>
              </w:rPr>
              <w:t>.Х</w:t>
            </w:r>
            <w:proofErr w:type="gramEnd"/>
            <w:r w:rsidRPr="000321B8">
              <w:rPr>
                <w:rStyle w:val="911pt"/>
                <w:rFonts w:eastAsia="Courier New"/>
                <w:b w:val="0"/>
                <w:sz w:val="28"/>
                <w:szCs w:val="28"/>
              </w:rPr>
              <w:t>уторка ул.Мира д.4.</w:t>
            </w:r>
          </w:p>
        </w:tc>
      </w:tr>
      <w:tr w:rsidR="001E5614" w:rsidRPr="000321B8" w:rsidTr="00204703">
        <w:tc>
          <w:tcPr>
            <w:tcW w:w="2782" w:type="dxa"/>
          </w:tcPr>
          <w:p w:rsidR="001E5614" w:rsidRPr="000321B8" w:rsidRDefault="001E5614" w:rsidP="00204703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7" w:type="dxa"/>
          </w:tcPr>
          <w:p w:rsidR="001E5614" w:rsidRPr="000321B8" w:rsidRDefault="001E5614" w:rsidP="00204703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Комплексное развитие систем газоснабжения Хуторского </w:t>
            </w:r>
            <w:r>
              <w:rPr>
                <w:rStyle w:val="11"/>
                <w:sz w:val="28"/>
                <w:szCs w:val="28"/>
              </w:rPr>
              <w:t>сельского поселения на 2016-2026</w:t>
            </w:r>
            <w:r w:rsidRPr="000321B8">
              <w:rPr>
                <w:rStyle w:val="11"/>
                <w:sz w:val="28"/>
                <w:szCs w:val="28"/>
              </w:rPr>
              <w:t xml:space="preserve"> годы (далее Подпрограмма).</w:t>
            </w:r>
          </w:p>
        </w:tc>
      </w:tr>
      <w:tr w:rsidR="001E5614" w:rsidRPr="000321B8" w:rsidTr="00204703">
        <w:tc>
          <w:tcPr>
            <w:tcW w:w="2782" w:type="dxa"/>
          </w:tcPr>
          <w:p w:rsidR="001E5614" w:rsidRPr="000321B8" w:rsidRDefault="001E5614" w:rsidP="00204703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 xml:space="preserve">Руководитель Подпрограммы </w:t>
            </w:r>
          </w:p>
        </w:tc>
        <w:tc>
          <w:tcPr>
            <w:tcW w:w="7087" w:type="dxa"/>
          </w:tcPr>
          <w:p w:rsidR="001E5614" w:rsidRPr="000321B8" w:rsidRDefault="001E5614" w:rsidP="00204703">
            <w:pPr>
              <w:pStyle w:val="90"/>
              <w:shd w:val="clear" w:color="auto" w:fill="auto"/>
              <w:spacing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 xml:space="preserve">Глава </w:t>
            </w:r>
            <w:r>
              <w:rPr>
                <w:rStyle w:val="9115pt"/>
                <w:sz w:val="28"/>
                <w:szCs w:val="28"/>
              </w:rPr>
              <w:t xml:space="preserve">Хуторского </w:t>
            </w:r>
            <w:r w:rsidRPr="000321B8">
              <w:rPr>
                <w:rStyle w:val="9115pt"/>
                <w:sz w:val="28"/>
                <w:szCs w:val="28"/>
              </w:rPr>
              <w:t xml:space="preserve">сельского поселения.  Россия, Челябинская обл., Увельский </w:t>
            </w:r>
            <w:proofErr w:type="spellStart"/>
            <w:r w:rsidRPr="000321B8">
              <w:rPr>
                <w:rStyle w:val="9115pt"/>
                <w:sz w:val="28"/>
                <w:szCs w:val="28"/>
              </w:rPr>
              <w:t>р-он</w:t>
            </w:r>
            <w:proofErr w:type="spellEnd"/>
            <w:r w:rsidRPr="000321B8">
              <w:rPr>
                <w:rStyle w:val="9115pt"/>
                <w:sz w:val="28"/>
                <w:szCs w:val="28"/>
              </w:rPr>
              <w:t>, с</w:t>
            </w:r>
            <w:proofErr w:type="gramStart"/>
            <w:r w:rsidRPr="000321B8">
              <w:rPr>
                <w:rStyle w:val="9115pt"/>
                <w:sz w:val="28"/>
                <w:szCs w:val="28"/>
              </w:rPr>
              <w:t>.</w:t>
            </w:r>
            <w:r>
              <w:rPr>
                <w:rStyle w:val="9115pt"/>
                <w:sz w:val="28"/>
                <w:szCs w:val="28"/>
              </w:rPr>
              <w:t>Х</w:t>
            </w:r>
            <w:proofErr w:type="gramEnd"/>
            <w:r>
              <w:rPr>
                <w:rStyle w:val="9115pt"/>
                <w:sz w:val="28"/>
                <w:szCs w:val="28"/>
              </w:rPr>
              <w:t>уторка</w:t>
            </w:r>
            <w:r w:rsidRPr="000321B8">
              <w:rPr>
                <w:rStyle w:val="9115pt"/>
                <w:sz w:val="28"/>
                <w:szCs w:val="28"/>
              </w:rPr>
              <w:t xml:space="preserve"> ул.</w:t>
            </w:r>
            <w:r>
              <w:rPr>
                <w:rStyle w:val="9115pt"/>
                <w:sz w:val="28"/>
                <w:szCs w:val="28"/>
              </w:rPr>
              <w:t>Мира д.4</w:t>
            </w:r>
          </w:p>
        </w:tc>
      </w:tr>
      <w:tr w:rsidR="001E5614" w:rsidRPr="000321B8" w:rsidTr="00204703">
        <w:tc>
          <w:tcPr>
            <w:tcW w:w="2782" w:type="dxa"/>
          </w:tcPr>
          <w:p w:rsidR="001E5614" w:rsidRPr="000321B8" w:rsidRDefault="001E5614" w:rsidP="00204703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1"/>
                <w:sz w:val="28"/>
                <w:szCs w:val="28"/>
              </w:rPr>
            </w:pPr>
            <w:r w:rsidRPr="000321B8">
              <w:rPr>
                <w:rStyle w:val="11"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7087" w:type="dxa"/>
          </w:tcPr>
          <w:p w:rsidR="001E5614" w:rsidRPr="000321B8" w:rsidRDefault="001E5614" w:rsidP="00204703">
            <w:pPr>
              <w:pStyle w:val="4"/>
              <w:shd w:val="clear" w:color="auto" w:fill="auto"/>
              <w:spacing w:before="0" w:after="300" w:line="240" w:lineRule="auto"/>
              <w:ind w:firstLine="0"/>
              <w:rPr>
                <w:rStyle w:val="11"/>
                <w:sz w:val="28"/>
                <w:szCs w:val="28"/>
              </w:rPr>
            </w:pPr>
            <w:r>
              <w:rPr>
                <w:rStyle w:val="910pt"/>
                <w:b w:val="0"/>
                <w:sz w:val="28"/>
                <w:szCs w:val="28"/>
              </w:rPr>
              <w:t xml:space="preserve">Администрация  Хуторского </w:t>
            </w:r>
            <w:r w:rsidRPr="000321B8">
              <w:rPr>
                <w:rStyle w:val="910pt"/>
                <w:b w:val="0"/>
                <w:sz w:val="28"/>
                <w:szCs w:val="28"/>
              </w:rPr>
              <w:t xml:space="preserve"> сельского поселения,</w:t>
            </w:r>
            <w:r w:rsidRPr="000321B8">
              <w:rPr>
                <w:rStyle w:val="910pt"/>
                <w:sz w:val="28"/>
                <w:szCs w:val="28"/>
              </w:rPr>
              <w:t xml:space="preserve"> </w:t>
            </w:r>
            <w:r w:rsidRPr="000321B8">
              <w:rPr>
                <w:rStyle w:val="9115pt"/>
                <w:sz w:val="28"/>
                <w:szCs w:val="28"/>
              </w:rPr>
              <w:t xml:space="preserve">ООО </w:t>
            </w:r>
            <w:r>
              <w:rPr>
                <w:rStyle w:val="9115pt"/>
                <w:sz w:val="28"/>
                <w:szCs w:val="28"/>
              </w:rPr>
              <w:t xml:space="preserve">Хуторское </w:t>
            </w:r>
            <w:r w:rsidRPr="000321B8">
              <w:rPr>
                <w:rStyle w:val="9115pt"/>
                <w:sz w:val="28"/>
                <w:szCs w:val="28"/>
              </w:rPr>
              <w:t>ЖКХ</w:t>
            </w:r>
          </w:p>
        </w:tc>
      </w:tr>
      <w:tr w:rsidR="001E5614" w:rsidRPr="000321B8" w:rsidTr="00204703">
        <w:trPr>
          <w:trHeight w:hRule="exact" w:val="3574"/>
        </w:trPr>
        <w:tc>
          <w:tcPr>
            <w:tcW w:w="2782" w:type="dxa"/>
          </w:tcPr>
          <w:p w:rsidR="001E5614" w:rsidRPr="00820258" w:rsidRDefault="001E5614" w:rsidP="00204703">
            <w:pPr>
              <w:pStyle w:val="9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20258">
              <w:rPr>
                <w:rStyle w:val="9115pt"/>
                <w:sz w:val="28"/>
                <w:szCs w:val="28"/>
              </w:rPr>
              <w:t>Цели и задачи Подпрограммы</w:t>
            </w:r>
          </w:p>
          <w:p w:rsidR="001E5614" w:rsidRPr="000321B8" w:rsidRDefault="001E5614" w:rsidP="00204703">
            <w:pPr>
              <w:pStyle w:val="90"/>
              <w:shd w:val="clear" w:color="auto" w:fill="auto"/>
              <w:spacing w:before="18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E5614" w:rsidRPr="00921531" w:rsidRDefault="001E5614" w:rsidP="002047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</w:t>
            </w:r>
            <w:r w:rsidRPr="00921531">
              <w:rPr>
                <w:rFonts w:ascii="Times New Roman" w:hAnsi="Times New Roman"/>
                <w:sz w:val="28"/>
                <w:szCs w:val="28"/>
              </w:rPr>
              <w:t xml:space="preserve">авершение газификации </w:t>
            </w:r>
            <w:proofErr w:type="gramStart"/>
            <w:r w:rsidRPr="00921531">
              <w:rPr>
                <w:rFonts w:ascii="Times New Roman" w:hAnsi="Times New Roman"/>
                <w:sz w:val="28"/>
                <w:szCs w:val="28"/>
              </w:rPr>
              <w:t>домовладений</w:t>
            </w:r>
            <w:proofErr w:type="gramEnd"/>
            <w:r w:rsidRPr="00921531">
              <w:rPr>
                <w:rFonts w:ascii="Times New Roman" w:hAnsi="Times New Roman"/>
                <w:sz w:val="28"/>
                <w:szCs w:val="28"/>
              </w:rPr>
              <w:t xml:space="preserve"> не подключенных к газораспределительным сетям;</w:t>
            </w:r>
          </w:p>
          <w:p w:rsidR="001E5614" w:rsidRPr="00921531" w:rsidRDefault="001E5614" w:rsidP="00204703">
            <w:pPr>
              <w:tabs>
                <w:tab w:val="left" w:pos="14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531"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>Обеспечение безопасного и безаварийного функционирования газораспределительной системы поселения;</w:t>
            </w:r>
          </w:p>
          <w:p w:rsidR="001E5614" w:rsidRPr="000321B8" w:rsidRDefault="001E5614" w:rsidP="00204703">
            <w:pPr>
              <w:tabs>
                <w:tab w:val="left" w:pos="186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>3.О</w:t>
            </w:r>
            <w:r w:rsidRPr="000321B8"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Pr="000321B8"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ab/>
              <w:t>бесперебойной подачи газа потребителям;</w:t>
            </w:r>
          </w:p>
          <w:p w:rsidR="001E5614" w:rsidRPr="00921531" w:rsidRDefault="001E5614" w:rsidP="00204703">
            <w:pPr>
              <w:ind w:left="3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>4.У</w:t>
            </w:r>
            <w:r w:rsidRPr="000321B8"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Pr="000321B8"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ab/>
              <w:t>пропускной способности</w:t>
            </w:r>
          </w:p>
          <w:p w:rsidR="001E5614" w:rsidRPr="000321B8" w:rsidRDefault="001E5614" w:rsidP="00204703">
            <w:pPr>
              <w:tabs>
                <w:tab w:val="left" w:pos="1743"/>
              </w:tabs>
              <w:spacing w:line="276" w:lineRule="auto"/>
              <w:rPr>
                <w:rStyle w:val="6Sylfaen13pt"/>
                <w:rFonts w:ascii="Times New Roman" w:eastAsia="Courier New" w:hAnsi="Times New Roman" w:cs="Times New Roman"/>
                <w:sz w:val="28"/>
                <w:szCs w:val="28"/>
              </w:rPr>
            </w:pPr>
            <w:r w:rsidRPr="000321B8">
              <w:rPr>
                <w:rStyle w:val="6Sylfaen13pt"/>
                <w:rFonts w:ascii="Times New Roman" w:hAnsi="Times New Roman" w:cs="Times New Roman"/>
                <w:sz w:val="28"/>
                <w:szCs w:val="28"/>
              </w:rPr>
              <w:t>газовых сетей.</w:t>
            </w:r>
          </w:p>
          <w:p w:rsidR="001E5614" w:rsidRPr="00921531" w:rsidRDefault="001E5614" w:rsidP="00204703">
            <w:pPr>
              <w:pStyle w:val="9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5614" w:rsidRPr="000321B8" w:rsidTr="00204703">
        <w:trPr>
          <w:trHeight w:hRule="exact" w:val="802"/>
        </w:trPr>
        <w:tc>
          <w:tcPr>
            <w:tcW w:w="2782" w:type="dxa"/>
          </w:tcPr>
          <w:p w:rsidR="001E5614" w:rsidRPr="000321B8" w:rsidRDefault="001E5614" w:rsidP="00204703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321B8">
              <w:rPr>
                <w:rStyle w:val="9115pt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1E5614" w:rsidRPr="000321B8" w:rsidRDefault="001E5614" w:rsidP="00204703">
            <w:pPr>
              <w:pStyle w:val="9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9115pt"/>
                <w:sz w:val="28"/>
                <w:szCs w:val="28"/>
              </w:rPr>
              <w:t>2016-2026</w:t>
            </w:r>
            <w:r w:rsidRPr="000321B8">
              <w:rPr>
                <w:rStyle w:val="9115pt"/>
                <w:sz w:val="28"/>
                <w:szCs w:val="28"/>
              </w:rPr>
              <w:t xml:space="preserve"> годы</w:t>
            </w:r>
          </w:p>
        </w:tc>
      </w:tr>
    </w:tbl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Pr="000A0B41" w:rsidRDefault="001E5614" w:rsidP="001E5614">
      <w:pPr>
        <w:pStyle w:val="ad"/>
        <w:spacing w:line="276" w:lineRule="auto"/>
        <w:ind w:left="0" w:right="20"/>
        <w:jc w:val="center"/>
        <w:rPr>
          <w:rStyle w:val="6"/>
          <w:rFonts w:eastAsia="Courier New"/>
          <w:b/>
          <w:sz w:val="28"/>
          <w:szCs w:val="28"/>
          <w:u w:val="none"/>
        </w:rPr>
      </w:pPr>
      <w:r w:rsidRPr="000A0B41">
        <w:rPr>
          <w:rStyle w:val="6"/>
          <w:rFonts w:eastAsia="Courier New"/>
          <w:b/>
          <w:sz w:val="28"/>
          <w:szCs w:val="28"/>
          <w:u w:val="none"/>
        </w:rPr>
        <w:lastRenderedPageBreak/>
        <w:t>Перечень  мероприятий Подпрограммы</w:t>
      </w:r>
    </w:p>
    <w:p w:rsidR="001E5614" w:rsidRDefault="001E5614" w:rsidP="001E56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spacing w:line="276" w:lineRule="auto"/>
        <w:ind w:left="1134" w:right="20" w:firstLine="527"/>
        <w:rPr>
          <w:rStyle w:val="6"/>
          <w:rFonts w:eastAsia="Courier New"/>
          <w:sz w:val="28"/>
          <w:szCs w:val="28"/>
          <w:u w:val="none"/>
        </w:rPr>
      </w:pPr>
      <w:r w:rsidRPr="000321B8">
        <w:rPr>
          <w:rStyle w:val="6"/>
          <w:rFonts w:eastAsia="Courier New"/>
          <w:sz w:val="28"/>
          <w:szCs w:val="28"/>
          <w:u w:val="none"/>
        </w:rPr>
        <w:t>В целях реализации Подпрограммы предполагается выполнить перечень мероприятий, представленных в таблице 1.</w:t>
      </w:r>
    </w:p>
    <w:p w:rsidR="001E5614" w:rsidRPr="000321B8" w:rsidRDefault="001E5614" w:rsidP="001E5614">
      <w:pPr>
        <w:spacing w:line="276" w:lineRule="auto"/>
        <w:ind w:right="20"/>
        <w:rPr>
          <w:rStyle w:val="6"/>
          <w:rFonts w:eastAsia="Courier New"/>
          <w:sz w:val="28"/>
          <w:szCs w:val="28"/>
          <w:u w:val="none"/>
        </w:rPr>
      </w:pPr>
    </w:p>
    <w:p w:rsidR="000A0B41" w:rsidRDefault="000A0B41" w:rsidP="00F111E0">
      <w:pPr>
        <w:pStyle w:val="ad"/>
        <w:spacing w:line="276" w:lineRule="auto"/>
        <w:ind w:left="0" w:right="20"/>
        <w:rPr>
          <w:rStyle w:val="6"/>
          <w:rFonts w:eastAsia="Courier New"/>
          <w:b/>
          <w:sz w:val="28"/>
          <w:szCs w:val="28"/>
          <w:u w:val="none"/>
        </w:rPr>
      </w:pPr>
    </w:p>
    <w:p w:rsidR="001E5614" w:rsidRDefault="001E5614" w:rsidP="001E5614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rPr>
          <w:b/>
          <w:sz w:val="28"/>
          <w:szCs w:val="28"/>
        </w:rPr>
      </w:pPr>
    </w:p>
    <w:tbl>
      <w:tblPr>
        <w:tblOverlap w:val="never"/>
        <w:tblW w:w="104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733"/>
        <w:gridCol w:w="1955"/>
      </w:tblGrid>
      <w:tr w:rsidR="001E5614" w:rsidRPr="000321B8" w:rsidTr="00204703">
        <w:trPr>
          <w:trHeight w:hRule="exact" w:val="9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before="60" w:after="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before="120" w:after="120" w:line="276" w:lineRule="auto"/>
              <w:rPr>
                <w:sz w:val="28"/>
                <w:szCs w:val="28"/>
              </w:rPr>
            </w:pP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tabs>
                <w:tab w:val="left" w:leader="hyphen" w:pos="1907"/>
              </w:tabs>
              <w:spacing w:before="120" w:after="0" w:line="276" w:lineRule="auto"/>
              <w:rPr>
                <w:sz w:val="28"/>
                <w:szCs w:val="28"/>
              </w:rPr>
            </w:pPr>
            <w:proofErr w:type="gramStart"/>
            <w:r w:rsidRPr="000321B8">
              <w:rPr>
                <w:rStyle w:val="9Sylfaen185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321B8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T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</w:rPr>
              <w:t>VTTTJ</w:t>
            </w:r>
            <w:r w:rsidRPr="000321B8">
              <w:rPr>
                <w:rStyle w:val="9SimSun4pt"/>
                <w:rFonts w:ascii="Times New Roman" w:hAnsi="Times New Roman" w:cs="Times New Roman"/>
                <w:sz w:val="28"/>
                <w:szCs w:val="28"/>
                <w:lang w:val="ru-RU"/>
              </w:rPr>
              <w:t>^</w:t>
            </w:r>
            <w:proofErr w:type="gramEnd"/>
          </w:p>
        </w:tc>
      </w:tr>
      <w:tr w:rsidR="001E5614" w:rsidRPr="000321B8" w:rsidTr="00204703">
        <w:trPr>
          <w:trHeight w:hRule="exact" w:val="9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Газоснабжение </w:t>
            </w:r>
            <w:proofErr w:type="spell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12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FE3BB3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FE3BB3"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FE3BB3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Газификация ул</w:t>
            </w:r>
            <w:proofErr w:type="gramStart"/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есная с.Песчаное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Pr="000321B8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2017</w:t>
            </w:r>
            <w:r w:rsidRPr="000321B8"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-2</w:t>
            </w: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018</w:t>
            </w:r>
          </w:p>
        </w:tc>
      </w:tr>
      <w:tr w:rsidR="001E5614" w:rsidRPr="000321B8" w:rsidTr="00204703">
        <w:trPr>
          <w:trHeight w:hRule="exact" w:val="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jc w:val="left"/>
              <w:rPr>
                <w:rStyle w:val="9Sylfaen13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Газоснабжение </w:t>
            </w:r>
            <w:proofErr w:type="spell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ехаево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14" w:rsidRDefault="001E5614" w:rsidP="00204703">
            <w:pPr>
              <w:pStyle w:val="90"/>
              <w:framePr w:w="10363" w:wrap="notBeside" w:vAnchor="text" w:hAnchor="page" w:x="974" w:y="434"/>
              <w:shd w:val="clear" w:color="auto" w:fill="auto"/>
              <w:spacing w:after="0" w:line="276" w:lineRule="auto"/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9Sylfaen115pt"/>
                <w:rFonts w:ascii="Times New Roman" w:hAnsi="Times New Roman" w:cs="Times New Roman"/>
                <w:b w:val="0"/>
                <w:sz w:val="28"/>
                <w:szCs w:val="28"/>
              </w:rPr>
              <w:t>2018-2020</w:t>
            </w:r>
          </w:p>
        </w:tc>
      </w:tr>
    </w:tbl>
    <w:p w:rsidR="001E5614" w:rsidRPr="000321B8" w:rsidRDefault="001E5614" w:rsidP="001E5614">
      <w:pPr>
        <w:tabs>
          <w:tab w:val="left" w:pos="303"/>
        </w:tabs>
        <w:spacing w:before="305" w:line="276" w:lineRule="auto"/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b/>
          <w:sz w:val="28"/>
          <w:szCs w:val="28"/>
        </w:rPr>
        <w:t>Описание существующей системы газоснабжения и выявление проблем функционирования</w:t>
      </w:r>
    </w:p>
    <w:p w:rsidR="001E5614" w:rsidRPr="000321B8" w:rsidRDefault="001E5614" w:rsidP="001E5614">
      <w:pPr>
        <w:spacing w:line="276" w:lineRule="auto"/>
        <w:ind w:right="-73"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 xml:space="preserve">Газоснабжение населенных пунктов </w:t>
      </w:r>
      <w:proofErr w:type="spellStart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Хутоского</w:t>
      </w:r>
      <w:proofErr w:type="spellEnd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proofErr w:type="gramStart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.Х</w:t>
      </w:r>
      <w:proofErr w:type="gramEnd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уторка с.Песчаное предусмотрено в соответствии со «Схемой газоснабжения Челябинской области», разработанной институтом «</w:t>
      </w:r>
      <w:proofErr w:type="spellStart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Промгаз</w:t>
      </w:r>
      <w:proofErr w:type="spellEnd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» в  1998 году.</w:t>
      </w:r>
    </w:p>
    <w:p w:rsidR="001E5614" w:rsidRPr="000321B8" w:rsidRDefault="001E5614" w:rsidP="001E5614">
      <w:pPr>
        <w:tabs>
          <w:tab w:val="left" w:pos="9498"/>
          <w:tab w:val="left" w:pos="9639"/>
        </w:tabs>
        <w:spacing w:line="276" w:lineRule="auto"/>
        <w:ind w:firstLine="547"/>
        <w:rPr>
          <w:rStyle w:val="6Sylfaen13pt"/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 xml:space="preserve">Реализация предусмотренных </w:t>
      </w:r>
      <w:r w:rsidRPr="000321B8">
        <w:rPr>
          <w:rStyle w:val="6Sylfaen95pt"/>
          <w:rFonts w:ascii="Times New Roman" w:hAnsi="Times New Roman" w:cs="Times New Roman"/>
          <w:sz w:val="28"/>
          <w:szCs w:val="28"/>
        </w:rPr>
        <w:t xml:space="preserve">мероприятий ликвидирует </w:t>
      </w:r>
      <w:proofErr w:type="spellStart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газодефицитность</w:t>
      </w:r>
      <w:proofErr w:type="spellEnd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 xml:space="preserve">, обеспечит </w:t>
      </w:r>
      <w:proofErr w:type="spellStart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газобезопасность</w:t>
      </w:r>
      <w:proofErr w:type="spellEnd"/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 xml:space="preserve"> поселения и увеличение полезного отпуска газа потребителям.</w:t>
      </w:r>
    </w:p>
    <w:p w:rsidR="001E5614" w:rsidRPr="000321B8" w:rsidRDefault="001E5614" w:rsidP="001E5614">
      <w:pPr>
        <w:tabs>
          <w:tab w:val="left" w:pos="9498"/>
          <w:tab w:val="left" w:pos="9639"/>
        </w:tabs>
        <w:spacing w:line="276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tabs>
          <w:tab w:val="left" w:pos="2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b/>
          <w:sz w:val="28"/>
          <w:szCs w:val="28"/>
        </w:rPr>
        <w:t>Цели и задачи Подпрограммы</w:t>
      </w:r>
    </w:p>
    <w:p w:rsidR="001E5614" w:rsidRPr="000321B8" w:rsidRDefault="001E5614" w:rsidP="001E5614">
      <w:pPr>
        <w:spacing w:line="276" w:lineRule="auto"/>
        <w:rPr>
          <w:rStyle w:val="6Sylfaen13pt"/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spacing w:line="276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Целями и задачами Подпрограммы являются:</w:t>
      </w:r>
    </w:p>
    <w:p w:rsidR="001E5614" w:rsidRPr="000321B8" w:rsidRDefault="001E5614" w:rsidP="001E5614">
      <w:pPr>
        <w:tabs>
          <w:tab w:val="left" w:pos="1460"/>
        </w:tabs>
        <w:spacing w:line="276" w:lineRule="auto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Style w:val="6Sylfaen13pt"/>
          <w:rFonts w:ascii="Times New Roman" w:hAnsi="Times New Roman" w:cs="Times New Roman"/>
          <w:sz w:val="28"/>
          <w:szCs w:val="28"/>
        </w:rPr>
        <w:t>1.</w:t>
      </w:r>
      <w:r w:rsidR="002E634C">
        <w:rPr>
          <w:rStyle w:val="6Sylfaen13pt"/>
          <w:rFonts w:ascii="Times New Roman" w:hAnsi="Times New Roman" w:cs="Times New Roman"/>
          <w:sz w:val="28"/>
          <w:szCs w:val="28"/>
        </w:rPr>
        <w:t>О</w:t>
      </w:r>
      <w:r w:rsidRPr="000321B8">
        <w:rPr>
          <w:rStyle w:val="6Sylfaen13pt"/>
          <w:rFonts w:ascii="Times New Roman" w:hAnsi="Times New Roman" w:cs="Times New Roman"/>
          <w:sz w:val="28"/>
          <w:szCs w:val="28"/>
        </w:rPr>
        <w:t>беспечение безопасного и безаварийного функционирования газораспределительной системы поселения;</w:t>
      </w:r>
    </w:p>
    <w:p w:rsidR="001E5614" w:rsidRPr="000321B8" w:rsidRDefault="002E634C" w:rsidP="002E634C">
      <w:pPr>
        <w:tabs>
          <w:tab w:val="left" w:pos="1863"/>
        </w:tabs>
        <w:spacing w:line="276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Sylfaen13pt"/>
          <w:rFonts w:ascii="Times New Roman" w:hAnsi="Times New Roman" w:cs="Times New Roman"/>
          <w:sz w:val="28"/>
          <w:szCs w:val="28"/>
        </w:rPr>
        <w:t xml:space="preserve">2.Обеспечение </w:t>
      </w:r>
      <w:r w:rsidR="001E5614" w:rsidRPr="000321B8">
        <w:rPr>
          <w:rStyle w:val="6Sylfaen13pt"/>
          <w:rFonts w:ascii="Times New Roman" w:hAnsi="Times New Roman" w:cs="Times New Roman"/>
          <w:sz w:val="28"/>
          <w:szCs w:val="28"/>
        </w:rPr>
        <w:t>бесперебойной подачи газа потребителям;</w:t>
      </w:r>
    </w:p>
    <w:p w:rsidR="001E5614" w:rsidRPr="000321B8" w:rsidRDefault="002E634C" w:rsidP="002E634C">
      <w:pPr>
        <w:tabs>
          <w:tab w:val="left" w:pos="1743"/>
        </w:tabs>
        <w:spacing w:line="276" w:lineRule="auto"/>
        <w:ind w:left="547"/>
        <w:rPr>
          <w:rStyle w:val="6Sylfaen13pt"/>
          <w:rFonts w:ascii="Times New Roman" w:eastAsia="Courier New" w:hAnsi="Times New Roman" w:cs="Times New Roman"/>
          <w:sz w:val="28"/>
          <w:szCs w:val="28"/>
        </w:rPr>
      </w:pPr>
      <w:r>
        <w:rPr>
          <w:rStyle w:val="6Sylfaen13pt"/>
          <w:rFonts w:ascii="Times New Roman" w:hAnsi="Times New Roman" w:cs="Times New Roman"/>
          <w:sz w:val="28"/>
          <w:szCs w:val="28"/>
        </w:rPr>
        <w:t xml:space="preserve">3.Увеличение </w:t>
      </w:r>
      <w:r w:rsidR="001E5614" w:rsidRPr="000321B8">
        <w:rPr>
          <w:rStyle w:val="6Sylfaen13pt"/>
          <w:rFonts w:ascii="Times New Roman" w:hAnsi="Times New Roman" w:cs="Times New Roman"/>
          <w:sz w:val="28"/>
          <w:szCs w:val="28"/>
        </w:rPr>
        <w:t>пропускной способности газовых сетей.</w:t>
      </w:r>
    </w:p>
    <w:p w:rsidR="001E5614" w:rsidRPr="000321B8" w:rsidRDefault="001E5614" w:rsidP="001E5614">
      <w:pPr>
        <w:tabs>
          <w:tab w:val="left" w:pos="298"/>
        </w:tabs>
        <w:spacing w:before="344" w:line="276" w:lineRule="auto"/>
        <w:jc w:val="center"/>
        <w:rPr>
          <w:rStyle w:val="6Sylfaen13pt"/>
          <w:rFonts w:ascii="Times New Roman" w:eastAsia="Courier New" w:hAnsi="Times New Roman" w:cs="Times New Roman"/>
          <w:b/>
          <w:sz w:val="28"/>
          <w:szCs w:val="28"/>
        </w:rPr>
      </w:pPr>
      <w:r w:rsidRPr="000321B8">
        <w:rPr>
          <w:rStyle w:val="6Sylfaen13pt"/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1E5614" w:rsidRPr="002E634C" w:rsidRDefault="002E634C" w:rsidP="002E634C">
      <w:pPr>
        <w:tabs>
          <w:tab w:val="left" w:pos="27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6Sylfaen13pt"/>
          <w:rFonts w:ascii="Times New Roman" w:hAnsi="Times New Roman" w:cs="Times New Roman"/>
          <w:sz w:val="28"/>
          <w:szCs w:val="28"/>
        </w:rPr>
        <w:t xml:space="preserve">        1.</w:t>
      </w:r>
      <w:r w:rsidR="001E5614" w:rsidRPr="002E634C">
        <w:rPr>
          <w:rStyle w:val="6Sylfaen13pt"/>
          <w:rFonts w:ascii="Times New Roman" w:hAnsi="Times New Roman" w:cs="Times New Roman"/>
          <w:sz w:val="28"/>
          <w:szCs w:val="28"/>
        </w:rPr>
        <w:t>повышение надежности функционирования объектов газоснабжения;</w:t>
      </w:r>
    </w:p>
    <w:p w:rsidR="001E5614" w:rsidRPr="000321B8" w:rsidRDefault="002E634C" w:rsidP="002E634C">
      <w:pPr>
        <w:tabs>
          <w:tab w:val="left" w:pos="289"/>
        </w:tabs>
        <w:spacing w:line="276" w:lineRule="auto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Style w:val="6Sylfaen13pt"/>
          <w:rFonts w:ascii="Times New Roman" w:hAnsi="Times New Roman" w:cs="Times New Roman"/>
          <w:sz w:val="28"/>
          <w:szCs w:val="28"/>
        </w:rPr>
        <w:t>2.</w:t>
      </w:r>
      <w:r w:rsidR="001E5614" w:rsidRPr="000321B8">
        <w:rPr>
          <w:rStyle w:val="6Sylfaen13pt"/>
          <w:rFonts w:ascii="Times New Roman" w:hAnsi="Times New Roman" w:cs="Times New Roman"/>
          <w:sz w:val="28"/>
          <w:szCs w:val="28"/>
        </w:rPr>
        <w:t>увеличение уровня газификации поселения;</w:t>
      </w:r>
    </w:p>
    <w:p w:rsidR="001E5614" w:rsidRPr="00F05D31" w:rsidRDefault="002E634C" w:rsidP="002E634C">
      <w:pPr>
        <w:tabs>
          <w:tab w:val="left" w:pos="294"/>
        </w:tabs>
        <w:spacing w:line="276" w:lineRule="auto"/>
        <w:ind w:left="547"/>
        <w:rPr>
          <w:rStyle w:val="6Sylfaen13pt"/>
          <w:rFonts w:ascii="Times New Roman" w:eastAsia="Courier New" w:hAnsi="Times New Roman" w:cs="Times New Roman"/>
          <w:sz w:val="44"/>
          <w:szCs w:val="44"/>
        </w:rPr>
      </w:pPr>
      <w:r>
        <w:rPr>
          <w:rStyle w:val="6Sylfaen13pt"/>
          <w:rFonts w:ascii="Times New Roman" w:hAnsi="Times New Roman" w:cs="Times New Roman"/>
          <w:sz w:val="28"/>
          <w:szCs w:val="28"/>
        </w:rPr>
        <w:t>3.</w:t>
      </w:r>
      <w:r w:rsidR="001E5614" w:rsidRPr="000321B8">
        <w:rPr>
          <w:rStyle w:val="6Sylfaen13pt"/>
          <w:rFonts w:ascii="Times New Roman" w:hAnsi="Times New Roman" w:cs="Times New Roman"/>
          <w:sz w:val="28"/>
          <w:szCs w:val="28"/>
        </w:rPr>
        <w:t>снижение износа объектов</w:t>
      </w:r>
      <w:r w:rsidR="001E5614" w:rsidRPr="00554AA1">
        <w:rPr>
          <w:rStyle w:val="6Sylfaen13pt"/>
          <w:rFonts w:ascii="Times New Roman" w:hAnsi="Times New Roman" w:cs="Times New Roman"/>
          <w:sz w:val="44"/>
          <w:szCs w:val="44"/>
        </w:rPr>
        <w:t xml:space="preserve"> </w:t>
      </w:r>
      <w:r w:rsidR="001E5614" w:rsidRPr="00F05D31">
        <w:rPr>
          <w:rStyle w:val="6Sylfaen13pt"/>
          <w:rFonts w:ascii="Times New Roman" w:hAnsi="Times New Roman" w:cs="Times New Roman"/>
          <w:sz w:val="28"/>
          <w:szCs w:val="28"/>
        </w:rPr>
        <w:t>газоснабжения.</w:t>
      </w:r>
    </w:p>
    <w:p w:rsidR="001E5614" w:rsidRDefault="001E5614" w:rsidP="001E5614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rPr>
          <w:b/>
          <w:sz w:val="28"/>
          <w:szCs w:val="28"/>
        </w:rPr>
      </w:pPr>
    </w:p>
    <w:p w:rsidR="001E5614" w:rsidRDefault="001E5614" w:rsidP="001E5614">
      <w:pPr>
        <w:pStyle w:val="51"/>
        <w:keepNext/>
        <w:keepLines/>
        <w:shd w:val="clear" w:color="auto" w:fill="auto"/>
        <w:tabs>
          <w:tab w:val="left" w:pos="275"/>
        </w:tabs>
        <w:spacing w:line="276" w:lineRule="auto"/>
        <w:rPr>
          <w:b/>
          <w:sz w:val="28"/>
          <w:szCs w:val="28"/>
        </w:rPr>
      </w:pPr>
    </w:p>
    <w:p w:rsidR="001E5614" w:rsidRPr="000321B8" w:rsidRDefault="001E5614" w:rsidP="001E5614">
      <w:pPr>
        <w:tabs>
          <w:tab w:val="left" w:pos="298"/>
        </w:tabs>
        <w:spacing w:before="344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14" w:rsidRPr="000321B8" w:rsidRDefault="001E5614" w:rsidP="001E5614">
      <w:pPr>
        <w:tabs>
          <w:tab w:val="left" w:pos="174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5614" w:rsidRPr="000321B8" w:rsidRDefault="001E5614" w:rsidP="001E5614">
      <w:pPr>
        <w:tabs>
          <w:tab w:val="left" w:pos="298"/>
        </w:tabs>
        <w:spacing w:after="297" w:line="276" w:lineRule="auto"/>
        <w:rPr>
          <w:rStyle w:val="6Sylfaen13pt"/>
          <w:rFonts w:ascii="Times New Roman" w:eastAsia="Courier New" w:hAnsi="Times New Roman" w:cs="Times New Roman"/>
          <w:b/>
          <w:sz w:val="28"/>
          <w:szCs w:val="28"/>
        </w:rPr>
      </w:pPr>
    </w:p>
    <w:p w:rsidR="001E5614" w:rsidRPr="000321B8" w:rsidRDefault="001E5614" w:rsidP="001E5614">
      <w:pPr>
        <w:pStyle w:val="4"/>
        <w:shd w:val="clear" w:color="auto" w:fill="auto"/>
        <w:spacing w:before="0" w:after="300" w:line="276" w:lineRule="auto"/>
        <w:ind w:firstLine="0"/>
        <w:jc w:val="center"/>
        <w:rPr>
          <w:b/>
          <w:sz w:val="28"/>
          <w:szCs w:val="28"/>
        </w:rPr>
      </w:pPr>
    </w:p>
    <w:p w:rsidR="001E5614" w:rsidRPr="000321B8" w:rsidRDefault="001E5614" w:rsidP="001E5614">
      <w:pPr>
        <w:pStyle w:val="4"/>
        <w:shd w:val="clear" w:color="auto" w:fill="auto"/>
        <w:spacing w:before="0" w:after="300" w:line="276" w:lineRule="auto"/>
        <w:ind w:firstLine="0"/>
        <w:jc w:val="center"/>
        <w:rPr>
          <w:rStyle w:val="11"/>
          <w:b/>
          <w:sz w:val="28"/>
          <w:szCs w:val="28"/>
        </w:rPr>
      </w:pPr>
    </w:p>
    <w:p w:rsidR="000A0B41" w:rsidRPr="00492626" w:rsidRDefault="000A0B41" w:rsidP="00F111E0">
      <w:pPr>
        <w:pStyle w:val="ad"/>
        <w:spacing w:line="276" w:lineRule="auto"/>
        <w:ind w:left="0" w:right="20"/>
        <w:rPr>
          <w:rStyle w:val="6"/>
          <w:rFonts w:eastAsia="Courier New"/>
          <w:b/>
          <w:sz w:val="28"/>
          <w:szCs w:val="28"/>
          <w:u w:val="none"/>
        </w:rPr>
      </w:pPr>
    </w:p>
    <w:bookmarkEnd w:id="8"/>
    <w:p w:rsidR="00F05D31" w:rsidRPr="00554AA1" w:rsidRDefault="00F05D31" w:rsidP="00F05D31">
      <w:pPr>
        <w:tabs>
          <w:tab w:val="left" w:pos="294"/>
        </w:tabs>
        <w:spacing w:line="276" w:lineRule="auto"/>
        <w:rPr>
          <w:rFonts w:ascii="Times New Roman" w:hAnsi="Times New Roman" w:cs="Times New Roman"/>
          <w:sz w:val="44"/>
          <w:szCs w:val="44"/>
        </w:rPr>
        <w:sectPr w:rsidR="00F05D31" w:rsidRPr="00554AA1" w:rsidSect="00AA7F20">
          <w:type w:val="continuous"/>
          <w:pgSz w:w="11909" w:h="16838"/>
          <w:pgMar w:top="807" w:right="852" w:bottom="807" w:left="1276" w:header="0" w:footer="3" w:gutter="0"/>
          <w:cols w:space="720"/>
          <w:noEndnote/>
          <w:docGrid w:linePitch="360"/>
        </w:sectPr>
      </w:pPr>
    </w:p>
    <w:p w:rsidR="00EB3C10" w:rsidRDefault="00EB3C10" w:rsidP="00EB3C10">
      <w:pPr>
        <w:pStyle w:val="af6"/>
        <w:shd w:val="clear" w:color="auto" w:fill="FFFFFF"/>
        <w:jc w:val="center"/>
        <w:rPr>
          <w:b/>
        </w:rPr>
      </w:pPr>
      <w:r>
        <w:rPr>
          <w:b/>
        </w:rPr>
        <w:lastRenderedPageBreak/>
        <w:t>Оценка финансовых потребностей на реализацию мероприятий по строительству, реконструкции и модернизации коммунальной инфраструктуры в части газоснабжения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310"/>
        <w:gridCol w:w="2073"/>
        <w:gridCol w:w="1425"/>
        <w:gridCol w:w="173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00"/>
      </w:tblGrid>
      <w:tr w:rsidR="00EB3C10" w:rsidTr="00DE5669">
        <w:trPr>
          <w:trHeight w:val="2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rPr>
                <w:rStyle w:val="af7"/>
                <w:b w:val="0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rPr>
                <w:rStyle w:val="af7"/>
                <w:b w:val="0"/>
              </w:rPr>
              <w:t>Технические мероприятия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rPr>
                <w:rStyle w:val="af7"/>
                <w:b w:val="0"/>
              </w:rPr>
              <w:t>Цель проекта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jc w:val="center"/>
              <w:rPr>
                <w:b/>
              </w:rPr>
            </w:pPr>
            <w:r>
              <w:rPr>
                <w:rStyle w:val="af7"/>
                <w:b w:val="0"/>
              </w:rPr>
              <w:t>Ед. измерения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Финансирование программы</w:t>
            </w:r>
          </w:p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rPr>
                <w:rStyle w:val="af7"/>
                <w:b w:val="0"/>
              </w:rPr>
              <w:t>тыс. руб.</w:t>
            </w:r>
          </w:p>
        </w:tc>
        <w:tc>
          <w:tcPr>
            <w:tcW w:w="7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jc w:val="center"/>
              <w:rPr>
                <w:b/>
              </w:rPr>
            </w:pPr>
            <w:r>
              <w:rPr>
                <w:rStyle w:val="af7"/>
                <w:b w:val="0"/>
              </w:rPr>
              <w:t>Объем необходимых капитальных вложений, тыс. руб.</w:t>
            </w:r>
          </w:p>
        </w:tc>
      </w:tr>
      <w:tr w:rsidR="00EB3C10" w:rsidTr="00DE5669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10" w:rsidRDefault="00EB3C10" w:rsidP="00DE566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10" w:rsidRDefault="00EB3C10" w:rsidP="00DE566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10" w:rsidRDefault="00EB3C10" w:rsidP="00DE566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10" w:rsidRDefault="00EB3C10" w:rsidP="00DE566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10" w:rsidRDefault="00EB3C10" w:rsidP="00DE566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2026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EB3C10" w:rsidTr="00DE5669">
        <w:trPr>
          <w:trHeight w:val="287"/>
        </w:trPr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rPr>
                <w:b/>
              </w:rPr>
              <w:t>Водоснабжение</w:t>
            </w:r>
          </w:p>
        </w:tc>
      </w:tr>
      <w:tr w:rsidR="00EB3C10" w:rsidTr="00DE566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</w:pPr>
            <w:r>
              <w:t>Строительство водопроводной сети по ул</w:t>
            </w:r>
            <w:proofErr w:type="gramStart"/>
            <w:r>
              <w:t>.Л</w:t>
            </w:r>
            <w:proofErr w:type="gramEnd"/>
            <w:r>
              <w:t>есной с.Песчаное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t>Повышения надежности системы водоснабжения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 xml:space="preserve">400м.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>600,0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600,0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EB3C10" w:rsidTr="00DE566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t xml:space="preserve">Строительство новых сетей водоснабжения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арково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t>Обеспечение новых потребителей централизованной системой водоснабжения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>1100м.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>1000,0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1000,0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EB3C10" w:rsidTr="00DE566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</w:pPr>
            <w:r>
              <w:t xml:space="preserve">Строительство новых сетей водоснабжения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ехаево</w:t>
            </w:r>
            <w:proofErr w:type="spellEnd"/>
          </w:p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t>Бурение скважины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t>Обеспечение новых потребителей централизованной системой водоснабжения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>1200м.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>8000,0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8000,0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EB3C10" w:rsidTr="00DE5669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</w:pPr>
            <w:r>
              <w:t>Ремонт магистрального водопровода           с. Песчаное 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rPr>
                <w:b/>
              </w:rPr>
            </w:pPr>
            <w:r>
              <w:t>Повышения надежности системы водоснабжения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>600м.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0" w:rsidRDefault="00EB3C10" w:rsidP="00DE5669">
            <w:pPr>
              <w:pStyle w:val="af6"/>
              <w:spacing w:line="276" w:lineRule="auto"/>
              <w:jc w:val="center"/>
            </w:pPr>
            <w:r>
              <w:t>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  <w:r>
              <w:t>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C10" w:rsidRDefault="00EB3C10" w:rsidP="00DE5669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</w:tbl>
    <w:tbl>
      <w:tblPr>
        <w:tblpPr w:leftFromText="180" w:rightFromText="180" w:vertAnchor="page" w:horzAnchor="margin" w:tblpY="10373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310"/>
        <w:gridCol w:w="2073"/>
        <w:gridCol w:w="1425"/>
        <w:gridCol w:w="173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00"/>
      </w:tblGrid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Установка колодцев в с</w:t>
            </w:r>
            <w:proofErr w:type="gramStart"/>
            <w:r>
              <w:t>.П</w:t>
            </w:r>
            <w:proofErr w:type="gramEnd"/>
            <w:r>
              <w:t>есчаное для запорной арматуры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Повышения надежности системы водоснабжения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20 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300,0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t xml:space="preserve">Профилактические работы на </w:t>
            </w:r>
            <w:proofErr w:type="spellStart"/>
            <w:r>
              <w:t>химводоочистке</w:t>
            </w:r>
            <w:proofErr w:type="spellEnd"/>
            <w:r>
              <w:t xml:space="preserve"> с</w:t>
            </w:r>
            <w:proofErr w:type="gramStart"/>
            <w:r>
              <w:t>.Х</w:t>
            </w:r>
            <w:proofErr w:type="gramEnd"/>
            <w:r>
              <w:t>уторка (замена бактерицидных ламп и др.)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Повышения надежности системы водоснабжения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250,0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Замена  водонапорной башни с</w:t>
            </w:r>
            <w:proofErr w:type="gramStart"/>
            <w:r>
              <w:t>.П</w:t>
            </w:r>
            <w:proofErr w:type="gramEnd"/>
            <w:r>
              <w:t>есчаное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Повышение надежности работы системы водоснабжения.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 xml:space="preserve">Замена  водонапорной башни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арково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Повышение надежности работы системы водоснабжения.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Pr="00204703" w:rsidRDefault="00B11FA0" w:rsidP="00B11FA0">
            <w:pPr>
              <w:pStyle w:val="af6"/>
              <w:spacing w:line="276" w:lineRule="auto"/>
              <w:jc w:val="center"/>
              <w:rPr>
                <w:b/>
              </w:rPr>
            </w:pPr>
            <w:r w:rsidRPr="00204703">
              <w:rPr>
                <w:b/>
              </w:rPr>
              <w:t>13650,0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395"/>
        </w:trPr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</w:tr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Замена газовой котельной на блочную в с</w:t>
            </w:r>
            <w:proofErr w:type="gramStart"/>
            <w:r>
              <w:rPr>
                <w:rStyle w:val="af7"/>
                <w:b w:val="0"/>
              </w:rPr>
              <w:t>.Х</w:t>
            </w:r>
            <w:proofErr w:type="gramEnd"/>
            <w:r>
              <w:rPr>
                <w:rStyle w:val="af7"/>
                <w:b w:val="0"/>
              </w:rPr>
              <w:t>уторка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8000,0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8000,0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t>Капитальный ремонт теплотрассы от здания администрации до здания Дома Культуры с</w:t>
            </w:r>
            <w:proofErr w:type="gramStart"/>
            <w:r>
              <w:t>.Х</w:t>
            </w:r>
            <w:proofErr w:type="gramEnd"/>
            <w:r>
              <w:t>уторка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300м.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200,0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200,0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Pr="00764AA4" w:rsidRDefault="00B11FA0" w:rsidP="00B11FA0">
            <w:pPr>
              <w:pStyle w:val="af6"/>
              <w:spacing w:line="276" w:lineRule="auto"/>
              <w:jc w:val="center"/>
              <w:rPr>
                <w:b/>
              </w:rPr>
            </w:pPr>
            <w:r w:rsidRPr="00764AA4">
              <w:rPr>
                <w:b/>
              </w:rPr>
              <w:t>8200,0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441"/>
        </w:trPr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  <w:jc w:val="center"/>
            </w:pPr>
            <w:r>
              <w:rPr>
                <w:b/>
              </w:rPr>
              <w:t>Газоснабжение</w:t>
            </w:r>
          </w:p>
        </w:tc>
      </w:tr>
      <w:tr w:rsidR="00B11FA0" w:rsidTr="00B11FA0">
        <w:trPr>
          <w:cantSplit/>
          <w:trHeight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 xml:space="preserve">Газоснабжение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арково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Обеспечение новых потребителей газоснабжением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2000,0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2000,0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 xml:space="preserve">Газоснабжение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ехаево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Обеспечение новых потребителей газоснабжением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3500,0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3500,0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Pr="00764AA4" w:rsidRDefault="00B11FA0" w:rsidP="00B11FA0">
            <w:pPr>
              <w:pStyle w:val="af6"/>
              <w:spacing w:line="276" w:lineRule="auto"/>
              <w:rPr>
                <w:b/>
              </w:rPr>
            </w:pPr>
            <w:r w:rsidRPr="00764AA4">
              <w:rPr>
                <w:b/>
              </w:rPr>
              <w:t>ИТОГО: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Pr="00764AA4" w:rsidRDefault="00B11FA0" w:rsidP="00B11FA0">
            <w:pPr>
              <w:pStyle w:val="af6"/>
              <w:spacing w:line="276" w:lineRule="auto"/>
              <w:jc w:val="center"/>
              <w:rPr>
                <w:b/>
              </w:rPr>
            </w:pPr>
            <w:r w:rsidRPr="00764AA4">
              <w:rPr>
                <w:b/>
              </w:rPr>
              <w:t>5500,0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433"/>
        </w:trPr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</w:tr>
      <w:tr w:rsidR="00B11FA0" w:rsidTr="00B11FA0">
        <w:trPr>
          <w:cantSplit/>
          <w:trHeight w:val="1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 xml:space="preserve">Установка уличного освещения </w:t>
            </w:r>
            <w:proofErr w:type="spellStart"/>
            <w:r>
              <w:rPr>
                <w:rStyle w:val="af7"/>
                <w:b w:val="0"/>
              </w:rPr>
              <w:t>д</w:t>
            </w:r>
            <w:proofErr w:type="gramStart"/>
            <w:r>
              <w:rPr>
                <w:rStyle w:val="af7"/>
                <w:b w:val="0"/>
              </w:rPr>
              <w:t>.В</w:t>
            </w:r>
            <w:proofErr w:type="gramEnd"/>
            <w:r>
              <w:rPr>
                <w:rStyle w:val="af7"/>
                <w:b w:val="0"/>
              </w:rPr>
              <w:t>ялково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Обеспечение освещения на улицах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  <w:r>
              <w:t>2200м.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Установка уличного освещения д</w:t>
            </w:r>
            <w:proofErr w:type="gramStart"/>
            <w:r>
              <w:rPr>
                <w:rStyle w:val="af7"/>
                <w:b w:val="0"/>
              </w:rPr>
              <w:t>.Г</w:t>
            </w:r>
            <w:proofErr w:type="gramEnd"/>
            <w:r>
              <w:rPr>
                <w:rStyle w:val="af7"/>
                <w:b w:val="0"/>
              </w:rPr>
              <w:t>агарье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Обеспечение освещения на улицах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  <w:r>
              <w:t>1300м.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70,0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70,0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8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 xml:space="preserve">Установка уличного освещения </w:t>
            </w:r>
            <w:proofErr w:type="spellStart"/>
            <w:r>
              <w:rPr>
                <w:rStyle w:val="af7"/>
                <w:b w:val="0"/>
              </w:rPr>
              <w:t>д</w:t>
            </w:r>
            <w:proofErr w:type="gramStart"/>
            <w:r>
              <w:rPr>
                <w:rStyle w:val="af7"/>
                <w:b w:val="0"/>
              </w:rPr>
              <w:t>.М</w:t>
            </w:r>
            <w:proofErr w:type="gramEnd"/>
            <w:r>
              <w:rPr>
                <w:rStyle w:val="af7"/>
                <w:b w:val="0"/>
              </w:rPr>
              <w:t>арково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Обеспечение освещения на улицах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  <w:r>
              <w:t>1100м.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300,0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300,0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lastRenderedPageBreak/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Установка уличного освещения   1 Мая, с</w:t>
            </w:r>
            <w:proofErr w:type="gramStart"/>
            <w:r>
              <w:rPr>
                <w:rStyle w:val="af7"/>
                <w:b w:val="0"/>
              </w:rPr>
              <w:t>.Х</w:t>
            </w:r>
            <w:proofErr w:type="gramEnd"/>
            <w:r>
              <w:rPr>
                <w:rStyle w:val="af7"/>
                <w:b w:val="0"/>
              </w:rPr>
              <w:t xml:space="preserve">уторка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Обеспечение освещения на улицах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  <w:r>
              <w:t>370м.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100,0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Установка уличного освещения ул</w:t>
            </w:r>
            <w:proofErr w:type="gramStart"/>
            <w:r>
              <w:rPr>
                <w:rStyle w:val="af7"/>
                <w:b w:val="0"/>
              </w:rPr>
              <w:t>.В</w:t>
            </w:r>
            <w:proofErr w:type="gramEnd"/>
            <w:r>
              <w:rPr>
                <w:rStyle w:val="af7"/>
                <w:b w:val="0"/>
              </w:rPr>
              <w:t>осточная с.Хуторка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Обеспечение освещения на улицах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  <w:r>
              <w:t>500м.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Установка уличного освещения ул</w:t>
            </w:r>
            <w:proofErr w:type="gramStart"/>
            <w:r>
              <w:rPr>
                <w:rStyle w:val="af7"/>
                <w:b w:val="0"/>
              </w:rPr>
              <w:t>.Л</w:t>
            </w:r>
            <w:proofErr w:type="gramEnd"/>
            <w:r>
              <w:rPr>
                <w:rStyle w:val="af7"/>
                <w:b w:val="0"/>
              </w:rPr>
              <w:t>есная  с.Песчаное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Обеспечение освещения на улицах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  <w:r>
              <w:t>400м.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</w:pPr>
            <w: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  <w:b w:val="0"/>
              </w:rPr>
            </w:pPr>
            <w:r>
              <w:rPr>
                <w:rStyle w:val="af7"/>
                <w:b w:val="0"/>
              </w:rPr>
              <w:t>Установка уличного освещения ул. 70 лет Октября с</w:t>
            </w:r>
            <w:proofErr w:type="gramStart"/>
            <w:r>
              <w:rPr>
                <w:rStyle w:val="af7"/>
                <w:b w:val="0"/>
              </w:rPr>
              <w:t>.П</w:t>
            </w:r>
            <w:proofErr w:type="gramEnd"/>
            <w:r>
              <w:rPr>
                <w:rStyle w:val="af7"/>
                <w:b w:val="0"/>
              </w:rPr>
              <w:t>есчаное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t>Обеспечение освещения на улицах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  <w:r>
              <w:t>300м.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  <w:r>
              <w:t>150,0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rStyle w:val="af7"/>
              </w:rPr>
            </w:pPr>
            <w:r>
              <w:rPr>
                <w:rStyle w:val="af7"/>
              </w:rPr>
              <w:t>ИТОГО: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jc w:val="center"/>
            </w:pPr>
            <w:r>
              <w:rPr>
                <w:b/>
              </w:rPr>
              <w:t>1020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  <w:tr w:rsidR="00B11FA0" w:rsidTr="00B11FA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  <w:r>
              <w:rPr>
                <w:rStyle w:val="af7"/>
                <w:b w:val="0"/>
              </w:rPr>
              <w:t>Итого, необходимый объем капитальных вложений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Default="00B11FA0" w:rsidP="00B11FA0">
            <w:pPr>
              <w:pStyle w:val="af6"/>
              <w:spacing w:line="276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0" w:rsidRPr="00764AA4" w:rsidRDefault="00B11FA0" w:rsidP="00B11FA0">
            <w:pPr>
              <w:pStyle w:val="af6"/>
              <w:spacing w:line="276" w:lineRule="auto"/>
              <w:rPr>
                <w:b/>
              </w:rPr>
            </w:pPr>
            <w:r w:rsidRPr="00764AA4">
              <w:rPr>
                <w:b/>
              </w:rPr>
              <w:t>28370,0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FA0" w:rsidRDefault="00B11FA0" w:rsidP="00B11FA0">
            <w:pPr>
              <w:pStyle w:val="af6"/>
              <w:spacing w:beforeAutospacing="0" w:afterAutospacing="0" w:line="276" w:lineRule="auto"/>
              <w:ind w:left="113" w:right="113"/>
            </w:pPr>
          </w:p>
        </w:tc>
      </w:tr>
    </w:tbl>
    <w:p w:rsidR="0090156D" w:rsidRDefault="0090156D" w:rsidP="00204703">
      <w:pPr>
        <w:pStyle w:val="af6"/>
        <w:shd w:val="clear" w:color="auto" w:fill="FFFFFF"/>
        <w:jc w:val="center"/>
        <w:rPr>
          <w:b/>
        </w:rPr>
      </w:pPr>
    </w:p>
    <w:p w:rsidR="0090156D" w:rsidRDefault="0090156D" w:rsidP="00204703">
      <w:pPr>
        <w:pStyle w:val="af6"/>
        <w:shd w:val="clear" w:color="auto" w:fill="FFFFFF"/>
        <w:jc w:val="center"/>
        <w:rPr>
          <w:b/>
        </w:rPr>
      </w:pPr>
    </w:p>
    <w:p w:rsidR="00204703" w:rsidRDefault="00204703" w:rsidP="00204703">
      <w:pPr>
        <w:pStyle w:val="af6"/>
        <w:shd w:val="clear" w:color="auto" w:fill="FFFFFF"/>
        <w:jc w:val="center"/>
        <w:rPr>
          <w:iCs/>
        </w:rPr>
      </w:pPr>
      <w:r>
        <w:rPr>
          <w:iCs/>
        </w:rPr>
        <w:t xml:space="preserve">     </w:t>
      </w:r>
    </w:p>
    <w:p w:rsidR="00204703" w:rsidRDefault="00204703" w:rsidP="00204703">
      <w:pPr>
        <w:pStyle w:val="af6"/>
        <w:shd w:val="clear" w:color="auto" w:fill="FFFFFF"/>
        <w:jc w:val="center"/>
      </w:pPr>
    </w:p>
    <w:p w:rsidR="00204703" w:rsidRDefault="00204703" w:rsidP="00204703"/>
    <w:p w:rsidR="006C5A81" w:rsidRPr="006C5A81" w:rsidRDefault="006C5A81" w:rsidP="00204703">
      <w:pPr>
        <w:pStyle w:val="4"/>
        <w:shd w:val="clear" w:color="auto" w:fill="auto"/>
        <w:spacing w:before="0" w:after="66" w:line="276" w:lineRule="auto"/>
        <w:ind w:right="280" w:firstLine="0"/>
        <w:rPr>
          <w:sz w:val="28"/>
          <w:szCs w:val="28"/>
        </w:rPr>
      </w:pPr>
    </w:p>
    <w:sectPr w:rsidR="006C5A81" w:rsidRPr="006C5A81" w:rsidSect="00B11FA0">
      <w:headerReference w:type="default" r:id="rId8"/>
      <w:pgSz w:w="16838" w:h="16834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A3" w:rsidRDefault="002544A3" w:rsidP="0057726B">
      <w:r>
        <w:separator/>
      </w:r>
    </w:p>
  </w:endnote>
  <w:endnote w:type="continuationSeparator" w:id="0">
    <w:p w:rsidR="002544A3" w:rsidRDefault="002544A3" w:rsidP="0057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A3" w:rsidRDefault="002544A3" w:rsidP="0057726B">
      <w:r>
        <w:separator/>
      </w:r>
    </w:p>
  </w:footnote>
  <w:footnote w:type="continuationSeparator" w:id="0">
    <w:p w:rsidR="002544A3" w:rsidRDefault="002544A3" w:rsidP="0057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D" w:rsidRDefault="000E457F">
    <w:pPr>
      <w:rPr>
        <w:sz w:val="2"/>
        <w:szCs w:val="2"/>
      </w:rPr>
    </w:pPr>
    <w:r w:rsidRPr="000E4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45pt;margin-top:162pt;width:11.5pt;height:7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0156D" w:rsidRDefault="0090156D">
                <w:r>
                  <w:rPr>
                    <w:rStyle w:val="a8"/>
                    <w:i w:val="0"/>
                    <w:iCs w:val="0"/>
                  </w:rPr>
                  <w:t>’'■‘</w:t>
                </w:r>
                <w:proofErr w:type="spellStart"/>
                <w:r>
                  <w:rPr>
                    <w:rStyle w:val="a8"/>
                    <w:i w:val="0"/>
                    <w:iCs w:val="0"/>
                  </w:rPr>
                  <w:t>k'j</w:t>
                </w:r>
                <w:proofErr w:type="spellEnd"/>
                <w:r>
                  <w:rPr>
                    <w:rStyle w:val="a8"/>
                    <w:i w:val="0"/>
                    <w:iCs w:val="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68B"/>
    <w:multiLevelType w:val="multilevel"/>
    <w:tmpl w:val="030642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2FFF"/>
    <w:multiLevelType w:val="hybridMultilevel"/>
    <w:tmpl w:val="8A94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80B"/>
    <w:multiLevelType w:val="multilevel"/>
    <w:tmpl w:val="DE04F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36471"/>
    <w:multiLevelType w:val="hybridMultilevel"/>
    <w:tmpl w:val="BD58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309C"/>
    <w:multiLevelType w:val="hybridMultilevel"/>
    <w:tmpl w:val="72E8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9A8"/>
    <w:multiLevelType w:val="hybridMultilevel"/>
    <w:tmpl w:val="8B0235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14963"/>
    <w:multiLevelType w:val="multilevel"/>
    <w:tmpl w:val="20444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9196C"/>
    <w:multiLevelType w:val="hybridMultilevel"/>
    <w:tmpl w:val="30C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11E9"/>
    <w:multiLevelType w:val="hybridMultilevel"/>
    <w:tmpl w:val="8A94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1F28"/>
    <w:multiLevelType w:val="multilevel"/>
    <w:tmpl w:val="0E901E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8171B"/>
    <w:multiLevelType w:val="multilevel"/>
    <w:tmpl w:val="4E4AE4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840F4"/>
    <w:multiLevelType w:val="multilevel"/>
    <w:tmpl w:val="7A16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C972C4"/>
    <w:multiLevelType w:val="multilevel"/>
    <w:tmpl w:val="2A128264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31DDB"/>
    <w:multiLevelType w:val="hybridMultilevel"/>
    <w:tmpl w:val="8A94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A01FC"/>
    <w:multiLevelType w:val="multilevel"/>
    <w:tmpl w:val="B5E6D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8744B"/>
    <w:multiLevelType w:val="multilevel"/>
    <w:tmpl w:val="5BAA2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E59FE"/>
    <w:multiLevelType w:val="hybridMultilevel"/>
    <w:tmpl w:val="8A94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20606"/>
    <w:multiLevelType w:val="hybridMultilevel"/>
    <w:tmpl w:val="30C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80E1A"/>
    <w:multiLevelType w:val="multilevel"/>
    <w:tmpl w:val="9684E2E6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C36B6C"/>
    <w:multiLevelType w:val="multilevel"/>
    <w:tmpl w:val="C72449A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7170E0"/>
    <w:multiLevelType w:val="multilevel"/>
    <w:tmpl w:val="4678B55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30A79"/>
    <w:multiLevelType w:val="multilevel"/>
    <w:tmpl w:val="248C71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21"/>
  </w:num>
  <w:num w:numId="9">
    <w:abstractNumId w:val="10"/>
  </w:num>
  <w:num w:numId="10">
    <w:abstractNumId w:val="11"/>
  </w:num>
  <w:num w:numId="11">
    <w:abstractNumId w:val="18"/>
  </w:num>
  <w:num w:numId="12">
    <w:abstractNumId w:val="20"/>
  </w:num>
  <w:num w:numId="13">
    <w:abstractNumId w:val="12"/>
  </w:num>
  <w:num w:numId="14">
    <w:abstractNumId w:val="5"/>
  </w:num>
  <w:num w:numId="15">
    <w:abstractNumId w:val="17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6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5A81"/>
    <w:rsid w:val="00004601"/>
    <w:rsid w:val="000321B8"/>
    <w:rsid w:val="00033ADA"/>
    <w:rsid w:val="000A0B41"/>
    <w:rsid w:val="000E2B40"/>
    <w:rsid w:val="000E457F"/>
    <w:rsid w:val="000E4D0F"/>
    <w:rsid w:val="00106D4F"/>
    <w:rsid w:val="0012045A"/>
    <w:rsid w:val="00152E3F"/>
    <w:rsid w:val="00165D91"/>
    <w:rsid w:val="001E5614"/>
    <w:rsid w:val="001E7045"/>
    <w:rsid w:val="00204703"/>
    <w:rsid w:val="00211F88"/>
    <w:rsid w:val="0022193F"/>
    <w:rsid w:val="00226E94"/>
    <w:rsid w:val="002544A3"/>
    <w:rsid w:val="002C084B"/>
    <w:rsid w:val="002E634C"/>
    <w:rsid w:val="00300CC9"/>
    <w:rsid w:val="00313DC7"/>
    <w:rsid w:val="00324CAB"/>
    <w:rsid w:val="0035169C"/>
    <w:rsid w:val="00391DD2"/>
    <w:rsid w:val="003950A9"/>
    <w:rsid w:val="003B3DF5"/>
    <w:rsid w:val="003B6A66"/>
    <w:rsid w:val="003C783C"/>
    <w:rsid w:val="003D1578"/>
    <w:rsid w:val="003E0086"/>
    <w:rsid w:val="003F3628"/>
    <w:rsid w:val="004355C8"/>
    <w:rsid w:val="0046271E"/>
    <w:rsid w:val="00472DFA"/>
    <w:rsid w:val="00483557"/>
    <w:rsid w:val="00492626"/>
    <w:rsid w:val="004E1C43"/>
    <w:rsid w:val="0051300B"/>
    <w:rsid w:val="005231B4"/>
    <w:rsid w:val="00554AA1"/>
    <w:rsid w:val="005603C6"/>
    <w:rsid w:val="00566DA9"/>
    <w:rsid w:val="0057726B"/>
    <w:rsid w:val="00582861"/>
    <w:rsid w:val="005C0D75"/>
    <w:rsid w:val="005C2277"/>
    <w:rsid w:val="005D3CAC"/>
    <w:rsid w:val="005D5846"/>
    <w:rsid w:val="005D5E10"/>
    <w:rsid w:val="005E604E"/>
    <w:rsid w:val="006513AD"/>
    <w:rsid w:val="00663C98"/>
    <w:rsid w:val="00665969"/>
    <w:rsid w:val="006C393B"/>
    <w:rsid w:val="006C5A81"/>
    <w:rsid w:val="006E70E3"/>
    <w:rsid w:val="006F0E4A"/>
    <w:rsid w:val="006F14F4"/>
    <w:rsid w:val="006F60DB"/>
    <w:rsid w:val="0074463A"/>
    <w:rsid w:val="00764AA4"/>
    <w:rsid w:val="00782809"/>
    <w:rsid w:val="00793C84"/>
    <w:rsid w:val="007B2516"/>
    <w:rsid w:val="00803508"/>
    <w:rsid w:val="00820258"/>
    <w:rsid w:val="00900F91"/>
    <w:rsid w:val="0090156D"/>
    <w:rsid w:val="009116FD"/>
    <w:rsid w:val="00921531"/>
    <w:rsid w:val="00930842"/>
    <w:rsid w:val="00991758"/>
    <w:rsid w:val="0099726C"/>
    <w:rsid w:val="00A0317B"/>
    <w:rsid w:val="00A50C30"/>
    <w:rsid w:val="00A57A1C"/>
    <w:rsid w:val="00A83A81"/>
    <w:rsid w:val="00A87CB8"/>
    <w:rsid w:val="00AA60DB"/>
    <w:rsid w:val="00AA7F20"/>
    <w:rsid w:val="00AD70FE"/>
    <w:rsid w:val="00AE3480"/>
    <w:rsid w:val="00AF491B"/>
    <w:rsid w:val="00B11FA0"/>
    <w:rsid w:val="00B25EF8"/>
    <w:rsid w:val="00B86FBF"/>
    <w:rsid w:val="00BC7A55"/>
    <w:rsid w:val="00C160A6"/>
    <w:rsid w:val="00C33B1D"/>
    <w:rsid w:val="00C40F0F"/>
    <w:rsid w:val="00C40FB8"/>
    <w:rsid w:val="00CB0281"/>
    <w:rsid w:val="00CD2C4E"/>
    <w:rsid w:val="00CD4326"/>
    <w:rsid w:val="00CD63D6"/>
    <w:rsid w:val="00CF21E1"/>
    <w:rsid w:val="00CF3F9E"/>
    <w:rsid w:val="00D940AF"/>
    <w:rsid w:val="00E1001E"/>
    <w:rsid w:val="00EB3C10"/>
    <w:rsid w:val="00EB48AF"/>
    <w:rsid w:val="00EE6C39"/>
    <w:rsid w:val="00EF57EF"/>
    <w:rsid w:val="00F05D31"/>
    <w:rsid w:val="00F1008E"/>
    <w:rsid w:val="00F111E0"/>
    <w:rsid w:val="00F32004"/>
    <w:rsid w:val="00F34044"/>
    <w:rsid w:val="00F34395"/>
    <w:rsid w:val="00FA155A"/>
    <w:rsid w:val="00FC1F09"/>
    <w:rsid w:val="00FD106E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A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A81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A81"/>
    <w:rPr>
      <w:color w:val="0066CC"/>
      <w:u w:val="single"/>
    </w:rPr>
  </w:style>
  <w:style w:type="character" w:customStyle="1" w:styleId="2">
    <w:name w:val="Основной текст (2)"/>
    <w:basedOn w:val="a0"/>
    <w:rsid w:val="006C5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C5A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4"/>
    <w:rsid w:val="006C5A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6C5A81"/>
    <w:rPr>
      <w:color w:val="000000"/>
      <w:spacing w:val="6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6C5A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6C5A81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6C5A81"/>
    <w:rPr>
      <w:rFonts w:ascii="Times New Roman" w:eastAsia="Times New Roman" w:hAnsi="Times New Roman" w:cs="Times New Roman"/>
      <w:b/>
      <w:bCs/>
      <w:sz w:val="71"/>
      <w:szCs w:val="71"/>
      <w:shd w:val="clear" w:color="auto" w:fill="FFFFFF"/>
    </w:rPr>
  </w:style>
  <w:style w:type="character" w:customStyle="1" w:styleId="Exact">
    <w:name w:val="Основной текст Exact"/>
    <w:basedOn w:val="a4"/>
    <w:rsid w:val="006C5A81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20">
    <w:name w:val="Основной текст2"/>
    <w:basedOn w:val="a4"/>
    <w:rsid w:val="006C5A81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"/>
    <w:basedOn w:val="a0"/>
    <w:rsid w:val="006C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35pt">
    <w:name w:val="Основной текст (5) + 13;5 pt;Не полужирный"/>
    <w:basedOn w:val="a0"/>
    <w:rsid w:val="006C5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2pt">
    <w:name w:val="Основной текст (5) + 12 pt;Не полужирный"/>
    <w:basedOn w:val="a0"/>
    <w:rsid w:val="006C5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pt1pt">
    <w:name w:val="Основной текст (5) + 12 pt;Не полужирный;Интервал 1 pt"/>
    <w:basedOn w:val="a0"/>
    <w:rsid w:val="006C5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"/>
    <w:basedOn w:val="a0"/>
    <w:rsid w:val="006C5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"/>
    <w:basedOn w:val="a0"/>
    <w:rsid w:val="006C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a0"/>
    <w:rsid w:val="006C5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3pt">
    <w:name w:val="Основной текст (6) + 13 pt"/>
    <w:basedOn w:val="a0"/>
    <w:rsid w:val="006C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6C5A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C5A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35pt">
    <w:name w:val="Основной текст (8) + 13;5 pt"/>
    <w:basedOn w:val="8"/>
    <w:rsid w:val="006C5A8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12pt">
    <w:name w:val="Основной текст (6) + 12 pt"/>
    <w:basedOn w:val="a0"/>
    <w:rsid w:val="006C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ArialUnicodeMS115pt">
    <w:name w:val="Основной текст (6) + Arial Unicode MS;11;5 pt;Курсив"/>
    <w:basedOn w:val="a0"/>
    <w:rsid w:val="006C5A8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6C5A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6C5A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11pt">
    <w:name w:val="Основной текст (9) + 11 pt;Полужирный"/>
    <w:basedOn w:val="9"/>
    <w:rsid w:val="006C5A8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115pt">
    <w:name w:val="Основной текст (9) + 11;5 pt"/>
    <w:basedOn w:val="9"/>
    <w:rsid w:val="006C5A8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Verdana11pt0pt">
    <w:name w:val="Основной текст (9) + Verdana;11 pt;Интервал 0 pt"/>
    <w:basedOn w:val="9"/>
    <w:rsid w:val="006C5A81"/>
    <w:rPr>
      <w:rFonts w:ascii="Verdana" w:eastAsia="Verdana" w:hAnsi="Verdana" w:cs="Verdana"/>
      <w:color w:val="000000"/>
      <w:spacing w:val="-10"/>
      <w:w w:val="100"/>
      <w:position w:val="0"/>
      <w:sz w:val="22"/>
      <w:szCs w:val="22"/>
      <w:lang w:val="ru-RU"/>
    </w:rPr>
  </w:style>
  <w:style w:type="character" w:customStyle="1" w:styleId="9Sylfaen13pt">
    <w:name w:val="Основной текст (9) + Sylfaen;13 pt"/>
    <w:basedOn w:val="9"/>
    <w:rsid w:val="006C5A8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Sylfaen185pt">
    <w:name w:val="Основной текст (9) + Sylfaen;18;5 pt;Курсив"/>
    <w:basedOn w:val="9"/>
    <w:rsid w:val="006C5A81"/>
    <w:rPr>
      <w:rFonts w:ascii="Sylfaen" w:eastAsia="Sylfaen" w:hAnsi="Sylfaen" w:cs="Sylfaen"/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9SimSun4pt">
    <w:name w:val="Основной текст (9) + SimSun;4 pt"/>
    <w:basedOn w:val="9"/>
    <w:rsid w:val="006C5A81"/>
    <w:rPr>
      <w:rFonts w:ascii="SimSun" w:eastAsia="SimSun" w:hAnsi="SimSun" w:cs="SimSun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9Sylfaen10pt">
    <w:name w:val="Основной текст (9) + Sylfaen;10 pt"/>
    <w:basedOn w:val="9"/>
    <w:rsid w:val="006C5A81"/>
    <w:rPr>
      <w:rFonts w:ascii="Sylfaen" w:eastAsia="Sylfaen" w:hAnsi="Sylfaen" w:cs="Sylfaen"/>
      <w:color w:val="000000"/>
      <w:spacing w:val="0"/>
      <w:w w:val="100"/>
      <w:position w:val="0"/>
      <w:sz w:val="20"/>
      <w:szCs w:val="20"/>
    </w:rPr>
  </w:style>
  <w:style w:type="character" w:customStyle="1" w:styleId="9Sylfaen115pt">
    <w:name w:val="Основной текст (9) + Sylfaen;11;5 pt;Полужирный"/>
    <w:basedOn w:val="9"/>
    <w:rsid w:val="006C5A81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Arial135pt">
    <w:name w:val="Основной текст (5) + Arial;13;5 pt"/>
    <w:basedOn w:val="a0"/>
    <w:rsid w:val="006C5A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Sylfaen135pt">
    <w:name w:val="Основной текст (5) + Sylfaen;13;5 pt;Не полужирный"/>
    <w:basedOn w:val="a0"/>
    <w:rsid w:val="006C5A8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Sylfaen13pt">
    <w:name w:val="Основной текст (6) + Sylfaen;13 pt"/>
    <w:basedOn w:val="a0"/>
    <w:rsid w:val="006C5A8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 (3)_"/>
    <w:basedOn w:val="a0"/>
    <w:link w:val="130"/>
    <w:rsid w:val="006C5A8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3125pt">
    <w:name w:val="Заголовок №1 (3) + 12;5 pt"/>
    <w:basedOn w:val="13"/>
    <w:rsid w:val="006C5A81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9SimSun15pt">
    <w:name w:val="Основной текст (9) + SimSun;15 pt;Курсив"/>
    <w:basedOn w:val="9"/>
    <w:rsid w:val="006C5A81"/>
    <w:rPr>
      <w:rFonts w:ascii="SimSun" w:eastAsia="SimSun" w:hAnsi="SimSun" w:cs="SimSun"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910pt">
    <w:name w:val="Основной текст (9) + 10 pt;Полужирный"/>
    <w:basedOn w:val="9"/>
    <w:rsid w:val="006C5A81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0">
    <w:name w:val="Заголовок №5_"/>
    <w:basedOn w:val="a0"/>
    <w:link w:val="51"/>
    <w:rsid w:val="006C5A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Sylfaen115pt0">
    <w:name w:val="Основной текст (9) + Sylfaen;11;5 pt"/>
    <w:basedOn w:val="9"/>
    <w:rsid w:val="006C5A81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Sylfaen95pt">
    <w:name w:val="Основной текст (6) + Sylfaen;9;5 pt"/>
    <w:basedOn w:val="a0"/>
    <w:rsid w:val="006C5A8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Подпись к таблице"/>
    <w:basedOn w:val="a0"/>
    <w:rsid w:val="006C5A8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Sylfaen12pt1pt">
    <w:name w:val="Основной текст (9) + Sylfaen;12 pt;Интервал 1 pt"/>
    <w:basedOn w:val="9"/>
    <w:rsid w:val="006C5A81"/>
    <w:rPr>
      <w:rFonts w:ascii="Sylfaen" w:eastAsia="Sylfaen" w:hAnsi="Sylfaen" w:cs="Sylfaen"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9Sylfaen12pt1pt0">
    <w:name w:val="Основной текст (9) + Sylfaen;12 pt;Малые прописные;Интервал 1 pt"/>
    <w:basedOn w:val="9"/>
    <w:rsid w:val="006C5A81"/>
    <w:rPr>
      <w:rFonts w:ascii="Sylfaen" w:eastAsia="Sylfaen" w:hAnsi="Sylfaen" w:cs="Sylfaen"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31">
    <w:name w:val="Основной текст3"/>
    <w:basedOn w:val="a4"/>
    <w:rsid w:val="006C5A81"/>
    <w:rPr>
      <w:color w:val="000000"/>
      <w:spacing w:val="0"/>
      <w:w w:val="100"/>
      <w:position w:val="0"/>
      <w:lang w:val="ru-RU"/>
    </w:rPr>
  </w:style>
  <w:style w:type="character" w:customStyle="1" w:styleId="a8">
    <w:name w:val="Колонтитул"/>
    <w:basedOn w:val="a0"/>
    <w:rsid w:val="006C5A8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6C5A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05pt">
    <w:name w:val="Основной текст (9) + 10;5 pt"/>
    <w:basedOn w:val="9"/>
    <w:rsid w:val="006C5A81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ArialUnicodeMS11pt">
    <w:name w:val="Основной текст (9) + Arial Unicode MS;11 pt"/>
    <w:basedOn w:val="9"/>
    <w:rsid w:val="006C5A81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30">
    <w:name w:val="Основной текст (3)"/>
    <w:basedOn w:val="a"/>
    <w:link w:val="3"/>
    <w:rsid w:val="006C5A81"/>
    <w:pPr>
      <w:shd w:val="clear" w:color="auto" w:fill="FFFFFF"/>
      <w:spacing w:after="780" w:line="230" w:lineRule="exact"/>
      <w:ind w:hanging="42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">
    <w:name w:val="Основной текст4"/>
    <w:basedOn w:val="a"/>
    <w:link w:val="a4"/>
    <w:rsid w:val="006C5A81"/>
    <w:pPr>
      <w:shd w:val="clear" w:color="auto" w:fill="FFFFFF"/>
      <w:spacing w:before="780" w:after="360" w:line="0" w:lineRule="atLeast"/>
      <w:ind w:hanging="3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Подпись к картинке"/>
    <w:basedOn w:val="a"/>
    <w:link w:val="a5"/>
    <w:rsid w:val="006C5A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 (4)"/>
    <w:basedOn w:val="a"/>
    <w:link w:val="40"/>
    <w:rsid w:val="006C5A81"/>
    <w:pPr>
      <w:shd w:val="clear" w:color="auto" w:fill="FFFFFF"/>
      <w:spacing w:before="3480" w:line="821" w:lineRule="exact"/>
      <w:jc w:val="center"/>
    </w:pPr>
    <w:rPr>
      <w:rFonts w:ascii="Times New Roman" w:eastAsia="Times New Roman" w:hAnsi="Times New Roman" w:cs="Times New Roman"/>
      <w:b/>
      <w:bCs/>
      <w:color w:val="auto"/>
      <w:sz w:val="71"/>
      <w:szCs w:val="71"/>
      <w:lang w:eastAsia="en-US"/>
    </w:rPr>
  </w:style>
  <w:style w:type="paragraph" w:customStyle="1" w:styleId="70">
    <w:name w:val="Основной текст (7)"/>
    <w:basedOn w:val="a"/>
    <w:link w:val="7"/>
    <w:rsid w:val="006C5A81"/>
    <w:pPr>
      <w:shd w:val="clear" w:color="auto" w:fill="FFFFFF"/>
      <w:spacing w:before="600"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6C5A8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6C5A8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30">
    <w:name w:val="Заголовок №3 (3)"/>
    <w:basedOn w:val="a"/>
    <w:link w:val="33"/>
    <w:rsid w:val="006C5A81"/>
    <w:pPr>
      <w:shd w:val="clear" w:color="auto" w:fill="FFFFFF"/>
      <w:spacing w:before="300" w:after="300" w:line="317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30">
    <w:name w:val="Заголовок №1 (3)"/>
    <w:basedOn w:val="a"/>
    <w:link w:val="13"/>
    <w:rsid w:val="006C5A81"/>
    <w:pPr>
      <w:shd w:val="clear" w:color="auto" w:fill="FFFFFF"/>
      <w:spacing w:before="600" w:line="312" w:lineRule="exact"/>
      <w:jc w:val="center"/>
      <w:outlineLvl w:val="0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paragraph" w:customStyle="1" w:styleId="51">
    <w:name w:val="Заголовок №5"/>
    <w:basedOn w:val="a"/>
    <w:link w:val="50"/>
    <w:rsid w:val="006C5A81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rsid w:val="006C5A8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5A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8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5A8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26E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226E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D106E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CD2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D2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No Spacing"/>
    <w:uiPriority w:val="1"/>
    <w:qFormat/>
    <w:rsid w:val="00033A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91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3E00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00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E00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E00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Normal (Web)"/>
    <w:basedOn w:val="a"/>
    <w:unhideWhenUsed/>
    <w:rsid w:val="009215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215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921531"/>
  </w:style>
  <w:style w:type="character" w:styleId="af7">
    <w:name w:val="Strong"/>
    <w:basedOn w:val="a0"/>
    <w:qFormat/>
    <w:rsid w:val="00204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E8A6-1B54-4DAD-ABBE-C9E53325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2016-07-06T02:55:00Z</cp:lastPrinted>
  <dcterms:created xsi:type="dcterms:W3CDTF">2016-04-26T04:44:00Z</dcterms:created>
  <dcterms:modified xsi:type="dcterms:W3CDTF">2016-07-06T03:06:00Z</dcterms:modified>
</cp:coreProperties>
</file>